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24" w:rsidRPr="00735C21" w:rsidRDefault="003B0024" w:rsidP="0099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21">
        <w:rPr>
          <w:rFonts w:ascii="Times New Roman" w:hAnsi="Times New Roman" w:cs="Times New Roman"/>
          <w:sz w:val="24"/>
          <w:szCs w:val="24"/>
        </w:rPr>
        <w:t xml:space="preserve">г. Звенигород, Московская область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«___»  ___</w:t>
      </w:r>
      <w:r w:rsidRPr="00735C21">
        <w:rPr>
          <w:rFonts w:ascii="Times New Roman" w:hAnsi="Times New Roman" w:cs="Times New Roman"/>
          <w:sz w:val="24"/>
          <w:szCs w:val="24"/>
        </w:rPr>
        <w:t xml:space="preserve">__________ 202__ г. </w:t>
      </w:r>
    </w:p>
    <w:p w:rsidR="003B0024" w:rsidRPr="00735C21" w:rsidRDefault="003B0024" w:rsidP="0099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21">
        <w:rPr>
          <w:rFonts w:ascii="Times New Roman" w:hAnsi="Times New Roman" w:cs="Times New Roman"/>
          <w:sz w:val="24"/>
          <w:szCs w:val="24"/>
        </w:rPr>
        <w:tab/>
      </w: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«Пансионат «Солнечный» МЧС России»</w:t>
      </w:r>
      <w:r w:rsidRPr="0099214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5421D" w:rsidRPr="00992147">
        <w:rPr>
          <w:rFonts w:ascii="Times New Roman" w:hAnsi="Times New Roman" w:cs="Times New Roman"/>
          <w:sz w:val="24"/>
          <w:szCs w:val="24"/>
        </w:rPr>
        <w:t xml:space="preserve">врио директора Гревцевой Татьяны </w:t>
      </w:r>
      <w:r w:rsidRPr="00992147">
        <w:rPr>
          <w:rFonts w:ascii="Times New Roman" w:hAnsi="Times New Roman" w:cs="Times New Roman"/>
          <w:sz w:val="24"/>
          <w:szCs w:val="24"/>
        </w:rPr>
        <w:t>Г</w:t>
      </w:r>
      <w:r w:rsidR="0055421D" w:rsidRPr="00992147">
        <w:rPr>
          <w:rFonts w:ascii="Times New Roman" w:hAnsi="Times New Roman" w:cs="Times New Roman"/>
          <w:sz w:val="24"/>
          <w:szCs w:val="24"/>
        </w:rPr>
        <w:t>еннадьевны</w:t>
      </w:r>
      <w:r w:rsidRPr="00992147">
        <w:rPr>
          <w:rFonts w:ascii="Times New Roman" w:hAnsi="Times New Roman" w:cs="Times New Roman"/>
          <w:sz w:val="24"/>
          <w:szCs w:val="24"/>
        </w:rPr>
        <w:t>, действующей на основании Устава и приказа МЧС России от 26.04.2022 № 158-К, именуемое в дальнейшем</w:t>
      </w:r>
      <w:r w:rsidR="0055421D" w:rsidRPr="00992147">
        <w:rPr>
          <w:rFonts w:ascii="Times New Roman" w:hAnsi="Times New Roman" w:cs="Times New Roman"/>
          <w:sz w:val="24"/>
          <w:szCs w:val="24"/>
        </w:rPr>
        <w:t>:</w:t>
      </w:r>
      <w:r w:rsidRPr="00992147">
        <w:rPr>
          <w:rFonts w:ascii="Times New Roman" w:hAnsi="Times New Roman" w:cs="Times New Roman"/>
          <w:sz w:val="24"/>
          <w:szCs w:val="24"/>
        </w:rPr>
        <w:t xml:space="preserve"> «Исполнитель», «Пансионат»,  заключает настоящий Договор на оказание комплекса услуг отдыха, проживания и питания, оздоровления с использованием естественных климатических и природных факторов, физической культуры и других средств, способствующих укреплению здоровья отдыхающих, на нижеследующих условиях с любым дееспособным физическим лицом или действующим юридическим лицом, именуемым в дальнейшем «Заказчик», и принявшим условия настоящей оферты путем совершения действий</w:t>
      </w:r>
      <w:r w:rsidR="00372454" w:rsidRPr="00992147">
        <w:rPr>
          <w:rFonts w:ascii="Times New Roman" w:hAnsi="Times New Roman" w:cs="Times New Roman"/>
          <w:sz w:val="24"/>
          <w:szCs w:val="24"/>
        </w:rPr>
        <w:t xml:space="preserve"> по его акцепту</w:t>
      </w:r>
      <w:r w:rsidRPr="0099214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372454" w:rsidRPr="00992147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992147">
        <w:rPr>
          <w:rFonts w:ascii="Times New Roman" w:hAnsi="Times New Roman" w:cs="Times New Roman"/>
          <w:sz w:val="24"/>
          <w:szCs w:val="24"/>
        </w:rPr>
        <w:t>на указанных ниже условиях.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024" w:rsidRPr="00992147" w:rsidRDefault="00992147" w:rsidP="0099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B0024" w:rsidRPr="0099214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1.1. Данный документ является официальным предложением (публичной офертой) Пансионата на оказание услуг отдыха, проживания, питания и бронирования номеров, оформляемых путевкой на установленный срок, (именуемых далее - «Услуги»), адресованный неограниченному кругу лиц, пользователям сайта Пансионата, на условиях, изложенных в настоящей оферте.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1.2. В соответствии с пунктом 2 статьи 437 Гражданского Кодекса Российской Федерации (ГК РФ) </w:t>
      </w:r>
      <w:r w:rsidR="00372454" w:rsidRPr="009921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2147">
        <w:rPr>
          <w:rFonts w:ascii="Times New Roman" w:hAnsi="Times New Roman" w:cs="Times New Roman"/>
          <w:sz w:val="24"/>
          <w:szCs w:val="24"/>
        </w:rPr>
        <w:t>в случае принятия изложенных ниже условий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– Сторонами настоящего</w:t>
      </w:r>
      <w:r w:rsidRPr="00992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Договора</w:t>
      </w:r>
    </w:p>
    <w:p w:rsidR="003B0024" w:rsidRPr="00992147" w:rsidRDefault="003B0024" w:rsidP="00992147">
      <w:pPr>
        <w:pStyle w:val="af"/>
        <w:widowControl w:val="0"/>
        <w:numPr>
          <w:ilvl w:val="1"/>
          <w:numId w:val="4"/>
        </w:numPr>
        <w:tabs>
          <w:tab w:val="left" w:pos="505"/>
        </w:tabs>
        <w:autoSpaceDE w:val="0"/>
        <w:autoSpaceDN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совершения Заказчиком его акцепта. Заказчик производит акцепт оферты путем выполнения следующих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действий:</w:t>
      </w:r>
    </w:p>
    <w:p w:rsidR="003B0024" w:rsidRPr="00992147" w:rsidRDefault="003B0024" w:rsidP="00992147">
      <w:pPr>
        <w:pStyle w:val="af"/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бронирование;</w:t>
      </w:r>
    </w:p>
    <w:p w:rsidR="003B0024" w:rsidRPr="00992147" w:rsidRDefault="003B0024" w:rsidP="00992147">
      <w:pPr>
        <w:pStyle w:val="af"/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оплата направленного Исполнителем</w:t>
      </w:r>
      <w:r w:rsidRPr="009921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счета.</w:t>
      </w:r>
    </w:p>
    <w:p w:rsidR="003B0024" w:rsidRPr="00992147" w:rsidRDefault="003B0024" w:rsidP="00992147">
      <w:pPr>
        <w:pStyle w:val="ab"/>
        <w:spacing w:before="1" w:line="276" w:lineRule="auto"/>
        <w:jc w:val="both"/>
      </w:pPr>
      <w:r w:rsidRPr="00992147">
        <w:t>После выполнения указанных действий Заказчиком договор считается заключенным.</w:t>
      </w:r>
    </w:p>
    <w:p w:rsidR="003B0024" w:rsidRPr="00992147" w:rsidRDefault="003B0024" w:rsidP="00992147">
      <w:pPr>
        <w:pStyle w:val="ab"/>
        <w:numPr>
          <w:ilvl w:val="1"/>
          <w:numId w:val="4"/>
        </w:numPr>
        <w:spacing w:before="1" w:line="276" w:lineRule="auto"/>
        <w:ind w:firstLine="0"/>
        <w:jc w:val="both"/>
      </w:pPr>
      <w:r w:rsidRPr="00992147">
        <w:t>В связи с вышеизложенным, внимательно прочитайте текст настоящей публичной оферты и ознакомьтесь с прейскурантом услуг. Если Вы не согласны с каким-либо пунктом оферты, Исполнитель предлагает Вам отказаться от использования его</w:t>
      </w:r>
      <w:r w:rsidRPr="00992147">
        <w:rPr>
          <w:spacing w:val="2"/>
        </w:rPr>
        <w:t xml:space="preserve"> </w:t>
      </w:r>
      <w:r w:rsidRPr="00992147">
        <w:t>услуг.</w:t>
      </w:r>
    </w:p>
    <w:p w:rsidR="003B0024" w:rsidRPr="00992147" w:rsidRDefault="003B0024" w:rsidP="005D709B">
      <w:pPr>
        <w:pStyle w:val="af"/>
        <w:numPr>
          <w:ilvl w:val="1"/>
          <w:numId w:val="4"/>
        </w:numPr>
        <w:spacing w:before="1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Исполнитель имеет право изменять прейскурант, условия данной публичной оферты без предварительного согласования с Заказчиком, обеспечивая при этом публикацию измененных условий на Сайте Исполнителя</w:t>
      </w:r>
      <w:r w:rsidR="00372454" w:rsidRPr="009921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2454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Pr="00992147">
        <w:rPr>
          <w:rFonts w:ascii="Times New Roman" w:hAnsi="Times New Roman" w:cs="Times New Roman"/>
          <w:sz w:val="24"/>
          <w:szCs w:val="24"/>
        </w:rPr>
        <w:t xml:space="preserve">, а также в общедоступном для ознакомления с этими документами месте на территории Исполнителя. Такие изменения вступают в силу с момента их опубликования на Сайте Исполнителя, либо с указанной в публикуемых изменениях даты. </w:t>
      </w:r>
    </w:p>
    <w:p w:rsidR="003B0024" w:rsidRPr="00992147" w:rsidRDefault="003B0024" w:rsidP="00992147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 xml:space="preserve"> 2. Определения и термины.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2.1. Используемые в целях настоящего Договора нижеприведенные термины используются </w:t>
      </w:r>
      <w:r w:rsidR="00372454" w:rsidRPr="009921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2147">
        <w:rPr>
          <w:rFonts w:ascii="Times New Roman" w:hAnsi="Times New Roman" w:cs="Times New Roman"/>
          <w:sz w:val="24"/>
          <w:szCs w:val="24"/>
        </w:rPr>
        <w:t xml:space="preserve">в следующем значении: 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«Оферта» — настоящий документ (далее по тексту </w:t>
      </w:r>
      <w:r w:rsidRPr="00992147">
        <w:rPr>
          <w:rFonts w:ascii="Cambria Math" w:hAnsi="Cambria Math" w:cs="Cambria Math"/>
          <w:sz w:val="24"/>
          <w:szCs w:val="24"/>
        </w:rPr>
        <w:t>‐</w:t>
      </w:r>
      <w:r w:rsidRPr="00992147">
        <w:rPr>
          <w:rFonts w:ascii="Times New Roman" w:hAnsi="Times New Roman" w:cs="Times New Roman"/>
          <w:sz w:val="24"/>
          <w:szCs w:val="24"/>
        </w:rPr>
        <w:t xml:space="preserve"> Договор), опубликованный в сети Интернет по адресу: http://pansionat-solnechniy.ru/, содержащий предложение неограниченному кругу лиц заключить Договор на изложенных в настоящей Оферте условиях, а также на основании ознакомления с описанием и стоимостью услуг, опубликованных на сайте Исполнителя и в общедоступном для ознакомления с этими документами месте на территории Исполнителя.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lastRenderedPageBreak/>
        <w:t xml:space="preserve">«Акцепт» — полное и безоговорочное принятие условий оферты Заказчиком. Факт бронирования, оплаты услуг по Договору наличными или безналичными денежными средствами означает согласие </w:t>
      </w:r>
      <w:r w:rsidR="00F5191B" w:rsidRPr="00992147">
        <w:rPr>
          <w:rFonts w:ascii="Times New Roman" w:hAnsi="Times New Roman" w:cs="Times New Roman"/>
          <w:sz w:val="24"/>
          <w:szCs w:val="24"/>
        </w:rPr>
        <w:t>Заказчика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 условиями настоящей Оферты. </w:t>
      </w:r>
    </w:p>
    <w:p w:rsidR="003B0024" w:rsidRPr="00992147" w:rsidRDefault="003B0024" w:rsidP="00992147">
      <w:pPr>
        <w:widowControl w:val="0"/>
        <w:tabs>
          <w:tab w:val="left" w:pos="48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«Заказчик» — лицо осуществившее акцепт оферты, и являющееся таким образом Заказчиком услуг Исполнителя по заключенному договору оферты. Заказчиком может быть дееспособное физическое лицо, достигшее 18 лет, имеющее законное право вступать в договорные отношения с Исполнителем, или надлежаще зарегистрированное на территории Российской Федерации юридическое лицо в своих интересах и/или в интересах иных лиц (получателей услуг).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«Исполнитель» – юридическое лицо – Федеральное государственное бюджетное учреждение «Пансионат «Солнечный» МЧС России» зарегистрированное в установленном порядке на территории Российской Федерации.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«Получатель услуг, отдыхающий, гость» – физическое лицо, в отношении которого оказывается Услуга. Отдыхающий и Заказчик могут являться одним лицом, либо быть разными лицами.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«Услуга» – деятельность Исполнителя, направленная на удовлетворение пот</w:t>
      </w:r>
      <w:r w:rsidR="00F5191B" w:rsidRPr="00992147">
        <w:rPr>
          <w:rFonts w:ascii="Times New Roman" w:hAnsi="Times New Roman" w:cs="Times New Roman"/>
          <w:sz w:val="24"/>
          <w:szCs w:val="24"/>
        </w:rPr>
        <w:t>ребностей Заказчика (Отдыхающего</w:t>
      </w:r>
      <w:r w:rsidRPr="00992147">
        <w:rPr>
          <w:rFonts w:ascii="Times New Roman" w:hAnsi="Times New Roman" w:cs="Times New Roman"/>
          <w:sz w:val="24"/>
          <w:szCs w:val="24"/>
        </w:rPr>
        <w:t xml:space="preserve">) согласно разделу 2 настоящего Договора.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«Путевка» - документ, содержащий условия ок</w:t>
      </w:r>
      <w:r w:rsidR="00F5191B" w:rsidRPr="00992147">
        <w:rPr>
          <w:rFonts w:ascii="Times New Roman" w:hAnsi="Times New Roman" w:cs="Times New Roman"/>
          <w:sz w:val="24"/>
          <w:szCs w:val="24"/>
        </w:rPr>
        <w:t>азываемых Заказчику (Получателю</w:t>
      </w:r>
      <w:r w:rsidRPr="00992147">
        <w:rPr>
          <w:rFonts w:ascii="Times New Roman" w:hAnsi="Times New Roman" w:cs="Times New Roman"/>
          <w:sz w:val="24"/>
          <w:szCs w:val="24"/>
        </w:rPr>
        <w:t xml:space="preserve">) услуг в рамках Оферты, оформленный на бланке строгой отчетности, который является основанием и гарантией получения Заказчиком оплаченного им полного комплекса услуг по проживанию, питанию, отдыху и оздоровлению.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«Банковская карта (карта)» –платежная карта, предназначенная для оплаты услуг.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«Банк – эквайер» - кредитная организация, являющаяся участником платежной системы и осуществляющая расчеты по операциям, совершенным с использованием банковских карт.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«Подтверждение бронирования» - информация, предоставляемая Заказчику по факту совершения заказа, содержащая перечень услуг, указанных Заказчиком при оформлении заказа. Бронирование считается действительным с момента получения Заказчиком (получателем услуг) уведомления, содержащего сведения о наименовании (фирменном наименовании) Исполнителя, Заказчике (получателе услуг), категории (виде) заказанного номера и о его цене, об условиях бронирования, о сроках проживания в Пансионате, а также иные сведения, определяемые</w:t>
      </w:r>
      <w:r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 xml:space="preserve">Исполнителем. Срок своевременного отказа от бронирования по настоящему Договору составляет </w:t>
      </w:r>
      <w:r w:rsidR="00DA5B74" w:rsidRPr="00992147">
        <w:rPr>
          <w:rFonts w:ascii="Times New Roman" w:hAnsi="Times New Roman" w:cs="Times New Roman"/>
          <w:sz w:val="24"/>
          <w:szCs w:val="24"/>
        </w:rPr>
        <w:t>10</w:t>
      </w:r>
      <w:r w:rsidRPr="00992147">
        <w:rPr>
          <w:rFonts w:ascii="Times New Roman" w:hAnsi="Times New Roman" w:cs="Times New Roman"/>
          <w:sz w:val="24"/>
          <w:szCs w:val="24"/>
        </w:rPr>
        <w:t xml:space="preserve"> (</w:t>
      </w:r>
      <w:r w:rsidR="00DA5B74" w:rsidRPr="00992147">
        <w:rPr>
          <w:rFonts w:ascii="Times New Roman" w:hAnsi="Times New Roman" w:cs="Times New Roman"/>
          <w:sz w:val="24"/>
          <w:szCs w:val="24"/>
        </w:rPr>
        <w:t>десять</w:t>
      </w:r>
      <w:r w:rsidRPr="00992147">
        <w:rPr>
          <w:rFonts w:ascii="Times New Roman" w:hAnsi="Times New Roman" w:cs="Times New Roman"/>
          <w:sz w:val="24"/>
          <w:szCs w:val="24"/>
        </w:rPr>
        <w:t xml:space="preserve">) суток до дня заезда. В случае несвоевременного отказа от бронирования, опоздания или не заезда получателя услуг с него или с Заказчика взимается плата за фактический простой номера (места в номере), но не более чем за сутки.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«Система проведения электронных платежей (далее-СПЭП)» - специализированный аппаратно-программный комплекс, задачей которого является организация всех этапов проведения безопасных электронных платежей с использованием банковских карт на сайте.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3DSecure- технология аутентификации Держателя карты при проведении платежей через публичные сети, осуществляемая в соответствии с международными стандартами (Verified by Visa, Master Card SecureCode).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«Заявка на бронирование» — совокупность действий Заказчика, в результате которых был оформлен запрос Заказчика на получение услуг в Пансионате (далее Заявка).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«Сайт Исполнителя» — принадлежащий Исполнителю ресурс, размещенный для публичного доступа в сети Интернет по адресу: http://pansionat-solnechniy.ru/, обеспечивающий информирование о Пансионате, категориях номеров, стоимости (тарифах) и условиях проживания, правилах бронирования и др.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lastRenderedPageBreak/>
        <w:t>«Правила пребывания и внутреннего распорядка» – обязательные для соб</w:t>
      </w:r>
      <w:r w:rsidR="00F5191B" w:rsidRPr="00992147">
        <w:rPr>
          <w:rFonts w:ascii="Times New Roman" w:hAnsi="Times New Roman" w:cs="Times New Roman"/>
          <w:sz w:val="24"/>
          <w:szCs w:val="24"/>
        </w:rPr>
        <w:t>людения Заказчиком (Отдыхающим</w:t>
      </w:r>
      <w:r w:rsidRPr="00992147">
        <w:rPr>
          <w:rFonts w:ascii="Times New Roman" w:hAnsi="Times New Roman" w:cs="Times New Roman"/>
          <w:sz w:val="24"/>
          <w:szCs w:val="24"/>
        </w:rPr>
        <w:t>) условия пребывания на территории Исполнителя на период пользования предост</w:t>
      </w:r>
      <w:r w:rsidR="001E7EC3" w:rsidRPr="00992147">
        <w:rPr>
          <w:rFonts w:ascii="Times New Roman" w:hAnsi="Times New Roman" w:cs="Times New Roman"/>
          <w:sz w:val="24"/>
          <w:szCs w:val="24"/>
        </w:rPr>
        <w:t>авляемыми Услугами, опубликован</w:t>
      </w:r>
      <w:r w:rsidRPr="00992147">
        <w:rPr>
          <w:rFonts w:ascii="Times New Roman" w:hAnsi="Times New Roman" w:cs="Times New Roman"/>
          <w:sz w:val="24"/>
          <w:szCs w:val="24"/>
        </w:rPr>
        <w:t xml:space="preserve">ы на странице </w:t>
      </w:r>
      <w:r w:rsidRPr="0099214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92147">
        <w:rPr>
          <w:rFonts w:ascii="Times New Roman" w:hAnsi="Times New Roman" w:cs="Times New Roman"/>
          <w:sz w:val="24"/>
          <w:szCs w:val="24"/>
        </w:rPr>
        <w:t xml:space="preserve">ww.pansionat-solnechniy.ru Сайта Исполнителя.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«Ме</w:t>
      </w:r>
      <w:r w:rsidR="001E7EC3" w:rsidRPr="00992147">
        <w:rPr>
          <w:rFonts w:ascii="Times New Roman" w:hAnsi="Times New Roman" w:cs="Times New Roman"/>
          <w:sz w:val="24"/>
          <w:szCs w:val="24"/>
        </w:rPr>
        <w:t>сто оказания Услуг» - территории</w:t>
      </w:r>
      <w:r w:rsidRPr="00992147">
        <w:rPr>
          <w:rFonts w:ascii="Times New Roman" w:hAnsi="Times New Roman" w:cs="Times New Roman"/>
          <w:sz w:val="24"/>
          <w:szCs w:val="24"/>
        </w:rPr>
        <w:t xml:space="preserve"> и помещения Исполнителя для предоставления услуг, входящих в стоимость путевки на установленный путевкой срок, расположенные по адресу:</w:t>
      </w:r>
    </w:p>
    <w:p w:rsidR="003B0024" w:rsidRPr="00992147" w:rsidRDefault="003B0024" w:rsidP="00992147">
      <w:pPr>
        <w:pStyle w:val="af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 «Западный»: Московская область, г. Звенигород, Верхнепосадское шоссе;                          </w:t>
      </w:r>
    </w:p>
    <w:p w:rsidR="003B0024" w:rsidRPr="00992147" w:rsidRDefault="003B0024" w:rsidP="00992147">
      <w:pPr>
        <w:pStyle w:val="af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47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«Южный»</w:t>
      </w:r>
      <w:r w:rsidRPr="00992147">
        <w:rPr>
          <w:rFonts w:ascii="Times New Roman" w:hAnsi="Times New Roman" w:cs="Times New Roman"/>
          <w:sz w:val="24"/>
          <w:szCs w:val="24"/>
        </w:rPr>
        <w:t xml:space="preserve">: г. Москва, поселение Воскресенское, Варшавское шоссе 28-км, </w:t>
      </w:r>
      <w:r w:rsidR="001E7EC3" w:rsidRPr="00992147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992147">
        <w:rPr>
          <w:rFonts w:ascii="Times New Roman" w:hAnsi="Times New Roman" w:cs="Times New Roman"/>
          <w:sz w:val="24"/>
          <w:szCs w:val="24"/>
        </w:rPr>
        <w:t>5.</w:t>
      </w:r>
    </w:p>
    <w:p w:rsidR="003B0024" w:rsidRPr="00992147" w:rsidRDefault="003B0024" w:rsidP="00992147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«Прейскурант» - систематизированный перечень комплекса услуг, оказываемых Исполнителем, </w:t>
      </w:r>
      <w:r w:rsidR="0062059D" w:rsidRPr="009921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2147">
        <w:rPr>
          <w:rFonts w:ascii="Times New Roman" w:hAnsi="Times New Roman" w:cs="Times New Roman"/>
          <w:sz w:val="24"/>
          <w:szCs w:val="24"/>
        </w:rPr>
        <w:t>с их описанием, указанием цены, размещенный в сети интернет, на сайте http://pansionat-solnechniy.ru/</w:t>
      </w:r>
      <w:hyperlink r:id="rId9">
        <w:r w:rsidRPr="00992147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992147">
        <w:rPr>
          <w:rFonts w:ascii="Times New Roman" w:hAnsi="Times New Roman" w:cs="Times New Roman"/>
          <w:sz w:val="24"/>
          <w:szCs w:val="24"/>
        </w:rPr>
        <w:t>утвержденный Исполнителем.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2.2. 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В Оферте могут быть использованы термины, не определенные в п.2.1. настоящей Оферты. </w:t>
      </w:r>
      <w:r w:rsidR="00F5191B" w:rsidRPr="009921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2147">
        <w:rPr>
          <w:rFonts w:ascii="Times New Roman" w:hAnsi="Times New Roman" w:cs="Times New Roman"/>
          <w:sz w:val="24"/>
          <w:szCs w:val="24"/>
        </w:rPr>
        <w:t xml:space="preserve">В этом случае толкование такого термина производится в соответствии с законодательством РФ, действующим на момент заключения Договора. </w:t>
      </w:r>
    </w:p>
    <w:p w:rsidR="003B0024" w:rsidRPr="00992147" w:rsidRDefault="00992147" w:rsidP="0099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B0024" w:rsidRPr="00992147">
        <w:rPr>
          <w:rFonts w:ascii="Times New Roman" w:hAnsi="Times New Roman" w:cs="Times New Roman"/>
          <w:b/>
          <w:sz w:val="24"/>
          <w:szCs w:val="24"/>
        </w:rPr>
        <w:t>3. Предмет Договора.</w:t>
      </w:r>
    </w:p>
    <w:p w:rsidR="003B0024" w:rsidRPr="00992147" w:rsidRDefault="003B0024" w:rsidP="00992147">
      <w:pPr>
        <w:pStyle w:val="af"/>
        <w:widowControl w:val="0"/>
        <w:numPr>
          <w:ilvl w:val="1"/>
          <w:numId w:val="6"/>
        </w:numPr>
        <w:tabs>
          <w:tab w:val="left" w:pos="486"/>
        </w:tabs>
        <w:autoSpaceDE w:val="0"/>
        <w:autoSpaceDN w:val="0"/>
        <w:spacing w:before="62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Предметом настоящей Оферты является бронирование мест в Пансионате, продажа Заказчику услуг,</w:t>
      </w:r>
      <w:r w:rsidR="00F5191B" w:rsidRPr="00992147">
        <w:rPr>
          <w:rFonts w:ascii="Times New Roman" w:hAnsi="Times New Roman" w:cs="Times New Roman"/>
          <w:sz w:val="24"/>
          <w:szCs w:val="24"/>
        </w:rPr>
        <w:t xml:space="preserve"> оформляемых путевкой</w:t>
      </w:r>
      <w:r w:rsidR="003E7C82" w:rsidRPr="00992147">
        <w:rPr>
          <w:rFonts w:ascii="Times New Roman" w:hAnsi="Times New Roman" w:cs="Times New Roman"/>
          <w:sz w:val="24"/>
          <w:szCs w:val="24"/>
        </w:rPr>
        <w:t xml:space="preserve"> на установленный срок</w:t>
      </w:r>
      <w:r w:rsidR="00F5191B" w:rsidRPr="00992147">
        <w:rPr>
          <w:rFonts w:ascii="Times New Roman" w:hAnsi="Times New Roman" w:cs="Times New Roman"/>
          <w:sz w:val="24"/>
          <w:szCs w:val="24"/>
        </w:rPr>
        <w:t>,</w:t>
      </w:r>
      <w:r w:rsidRPr="00992147">
        <w:rPr>
          <w:rFonts w:ascii="Times New Roman" w:hAnsi="Times New Roman" w:cs="Times New Roman"/>
          <w:sz w:val="24"/>
          <w:szCs w:val="24"/>
        </w:rPr>
        <w:t xml:space="preserve"> предоставляемых Исполнителем на базе Пансионата, на условиях данной Оферты в соответствии с Прейскурантом, проводимыми акциями и другими условиями, опубликованными на сайте </w:t>
      </w:r>
      <w:hyperlink r:id="rId10" w:history="1">
        <w:r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3E7C82" w:rsidRPr="00992147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предоставить Заказчику, а Заказчик принять и оплатить комплекс услуг проживания, питания, отдыха, оздоровления с использованием естественных климатических и природных факторов, физической культуры и других средств, способствующих укреплению здоровья отдыхающих, входящих в стоимость путевки, на установленный путевкой срок в соответствии с условиями настоящей публичной оферты, дополнениями к публичной оферте и текущим Прейскурантом Исполнителя, в порядке и на условиях, согласованных Сторонами в</w:t>
      </w:r>
      <w:r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Договоре.</w:t>
      </w:r>
    </w:p>
    <w:p w:rsidR="003E7C82" w:rsidRPr="00992147" w:rsidRDefault="003B0024" w:rsidP="00992147">
      <w:pPr>
        <w:pStyle w:val="af"/>
        <w:widowControl w:val="0"/>
        <w:numPr>
          <w:ilvl w:val="1"/>
          <w:numId w:val="6"/>
        </w:numPr>
        <w:tabs>
          <w:tab w:val="left" w:pos="486"/>
        </w:tabs>
        <w:autoSpaceDE w:val="0"/>
        <w:autoSpaceDN w:val="0"/>
        <w:spacing w:before="62" w:after="0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Перечень услуг, оказываемых Исполнителем, условия проживания, питания и лечения Заказчика, а также цены на услуги по специальным предложениям указываются в утвержденных Исполнителем прейскурантах, публикуемых на сайте </w:t>
      </w:r>
      <w:hyperlink r:id="rId11" w:history="1">
        <w:r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</w:p>
    <w:p w:rsidR="003E7C82" w:rsidRPr="00992147" w:rsidRDefault="003B0024" w:rsidP="00992147">
      <w:pPr>
        <w:pStyle w:val="af"/>
        <w:widowControl w:val="0"/>
        <w:tabs>
          <w:tab w:val="left" w:pos="486"/>
        </w:tabs>
        <w:autoSpaceDE w:val="0"/>
        <w:autoSpaceDN w:val="0"/>
        <w:spacing w:before="62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3.3. Основанием для получения Услуг является Путевка, которая оформляется и предоставляется Заказчику Исполнителем, после полной оплаты стоимости подлежащих оказанию Услуг в соответствии с действующим Прейскурантом.</w:t>
      </w:r>
    </w:p>
    <w:p w:rsidR="003B0024" w:rsidRPr="00992147" w:rsidRDefault="003B0024" w:rsidP="00992147">
      <w:pPr>
        <w:pStyle w:val="af"/>
        <w:widowControl w:val="0"/>
        <w:tabs>
          <w:tab w:val="left" w:pos="486"/>
        </w:tabs>
        <w:autoSpaceDE w:val="0"/>
        <w:autoSpaceDN w:val="0"/>
        <w:spacing w:before="62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3.4.</w:t>
      </w:r>
      <w:r w:rsidRPr="00992147">
        <w:rPr>
          <w:rFonts w:ascii="Times New Roman" w:hAnsi="Times New Roman" w:cs="Times New Roman"/>
          <w:sz w:val="24"/>
          <w:szCs w:val="24"/>
        </w:rPr>
        <w:tab/>
        <w:t>Путевка действительна только на срок, указанный в ней, дни опозданий не восстанавливаются. Перенос сроков путевки возможен только по предварительному согласованию с Исполнителем, при наличии свободных мест и иных возможностей у Исполнителя. Поздний заезд или ранний выезд из Пансионата не является основанием для перерасчета стоимости путевки.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3.5. Заказчик по настоящему Договору может действовать как в своих интересах, являясь физическим лицом и выступая непосредственным получателем Услуг, так и в интересах иных физических лиц – непосредственных получателей услуг. </w:t>
      </w:r>
    </w:p>
    <w:p w:rsidR="003B0024" w:rsidRPr="00992147" w:rsidRDefault="003E7C82" w:rsidP="0099214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3B0024" w:rsidRPr="00992147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3B0024" w:rsidRPr="00992147" w:rsidRDefault="003B0024" w:rsidP="00992147">
      <w:pPr>
        <w:pStyle w:val="af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147">
        <w:rPr>
          <w:rFonts w:ascii="Times New Roman" w:hAnsi="Times New Roman" w:cs="Times New Roman"/>
          <w:sz w:val="24"/>
          <w:szCs w:val="24"/>
        </w:rPr>
        <w:tab/>
      </w:r>
      <w:r w:rsidRPr="00992147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обязан: 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before="62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Предоставить Заказчику на сайте</w:t>
      </w:r>
      <w:hyperlink r:id="rId12">
        <w:r w:rsidRPr="009921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921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3" w:history="1">
        <w:r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Pr="009921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необходимую информацию о Пансионате и его</w:t>
      </w:r>
      <w:r w:rsidRPr="00992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услугах.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689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Принять заявку Заказчика, содержащую необходимую и достаточную информацию для </w:t>
      </w:r>
      <w:r w:rsidRPr="00992147">
        <w:rPr>
          <w:rFonts w:ascii="Times New Roman" w:hAnsi="Times New Roman" w:cs="Times New Roman"/>
          <w:sz w:val="24"/>
          <w:szCs w:val="24"/>
        </w:rPr>
        <w:lastRenderedPageBreak/>
        <w:t>бронирования услуг, направить в его адрес счет на их оплату с использованием любых доступных средств связи, обеспечивающих фиксирование отправления. Принять оплату заказа от Заказчика после надлежащего оформления заказа и успешного бронирования</w:t>
      </w:r>
      <w:r w:rsidRPr="0099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услуг.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677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Оформить путевку на Заказчика (получателя услуг) после полной оплаты ее стоимости. В сроки, согласованные сторонами, предоставить Заказчику оплаченные им</w:t>
      </w:r>
      <w:r w:rsidRPr="00992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услуги.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617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Разместить Заказчика (получателя услуг) в Пансионате, согласно категории номера оплаченной им путевки, на все время ее продолжительности, предоставить соответствующие оплате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услуги.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656"/>
        </w:tabs>
        <w:autoSpaceDE w:val="0"/>
        <w:autoSpaceDN w:val="0"/>
        <w:spacing w:before="1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Обеспечить Заказчика (получателя услуг) по его требованию выдачей обратных талонов к путевке с указанием фактического времени пребывания в Пансионате.</w:t>
      </w:r>
    </w:p>
    <w:p w:rsidR="003B0024" w:rsidRPr="00992147" w:rsidRDefault="003B0024" w:rsidP="00992147">
      <w:pPr>
        <w:pStyle w:val="af"/>
        <w:numPr>
          <w:ilvl w:val="2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Предоставлять Заказчику достоверную информацию об ассортименте и правилах предоставления услуг в</w:t>
      </w:r>
      <w:r w:rsidRPr="0099214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Пансионате. Своевременно размещать информацию о любых изменениях условий настоящего Договора на Сайте Исполнителя. Изменения вступают в силу с момента их опубликования на Сайте Исполнителя, либо с указанной в публикуемых изменениях даты.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/>
        <w:ind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Уведомить Заказчика об установленном расчетном часе – заезд после 17-00 часов дня, выезд из Пансионата 15-00 часов следующего дня по местному времени. Первая услуга — ужин, последняя — обед. Для определения стоимости услуг в соответствии с действующим Прейскурантом Исполнителя, понятие «сутки» включает три услуги питания — завтрак, обед и ужин. При проживании менее 24 часов и (или) при заказе менее трех услуг по питанию плата взимается за сутки.</w:t>
      </w:r>
    </w:p>
    <w:p w:rsidR="003B0024" w:rsidRPr="00992147" w:rsidRDefault="003B0024" w:rsidP="00992147">
      <w:pPr>
        <w:pStyle w:val="af"/>
        <w:numPr>
          <w:ilvl w:val="2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Обеспечить безопасную обработку и хранение персональных данных Заказчика в соответствии со ст.19 Федерального закона РФ «О персональных данных» № 152-ФЗ.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4.2.</w:t>
      </w:r>
      <w:r w:rsidRPr="00992147">
        <w:rPr>
          <w:rFonts w:ascii="Times New Roman" w:hAnsi="Times New Roman" w:cs="Times New Roman"/>
          <w:sz w:val="24"/>
          <w:szCs w:val="24"/>
        </w:rPr>
        <w:tab/>
      </w:r>
      <w:r w:rsidRPr="00992147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имеет право: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4.2.1.</w:t>
      </w:r>
      <w:r w:rsidRPr="00992147">
        <w:rPr>
          <w:rFonts w:ascii="Times New Roman" w:hAnsi="Times New Roman" w:cs="Times New Roman"/>
          <w:sz w:val="24"/>
          <w:szCs w:val="24"/>
        </w:rPr>
        <w:tab/>
        <w:t>Требовать от Заказчика исполнения условий настоящего Договора и П</w:t>
      </w:r>
      <w:r w:rsidR="00E131C9" w:rsidRPr="00992147">
        <w:rPr>
          <w:rFonts w:ascii="Times New Roman" w:hAnsi="Times New Roman" w:cs="Times New Roman"/>
          <w:sz w:val="24"/>
          <w:szCs w:val="24"/>
        </w:rPr>
        <w:t>равил пребывания и внутреннего распорядка,</w:t>
      </w:r>
      <w:r w:rsidRPr="00992147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</w:t>
      </w:r>
      <w:r w:rsidR="00E131C9" w:rsidRPr="00992147">
        <w:rPr>
          <w:rFonts w:ascii="Times New Roman" w:hAnsi="Times New Roman" w:cs="Times New Roman"/>
          <w:sz w:val="24"/>
          <w:szCs w:val="24"/>
        </w:rPr>
        <w:t xml:space="preserve"> и пожарной безопасности</w:t>
      </w:r>
      <w:r w:rsidRPr="0099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4.2.2.</w:t>
      </w:r>
      <w:r w:rsidRPr="00992147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 в одностороннем порядке, если Заказчик или Получатель услуг в период его действия допускал систематические и грубые нарушения условий Договора, Правил пребывания и внутреннего распорядка, Правил техники безопасности</w:t>
      </w:r>
      <w:r w:rsidR="00E131C9" w:rsidRPr="00992147">
        <w:rPr>
          <w:rFonts w:ascii="Times New Roman" w:hAnsi="Times New Roman" w:cs="Times New Roman"/>
          <w:sz w:val="24"/>
          <w:szCs w:val="24"/>
        </w:rPr>
        <w:t>, пожарной безопасности</w:t>
      </w:r>
      <w:r w:rsidRPr="00992147">
        <w:rPr>
          <w:rFonts w:ascii="Times New Roman" w:hAnsi="Times New Roman" w:cs="Times New Roman"/>
          <w:sz w:val="24"/>
          <w:szCs w:val="24"/>
        </w:rPr>
        <w:t xml:space="preserve"> и гражданского законодательства.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4.2.3.</w:t>
      </w:r>
      <w:r w:rsidRPr="00992147">
        <w:rPr>
          <w:rFonts w:ascii="Times New Roman" w:hAnsi="Times New Roman" w:cs="Times New Roman"/>
          <w:sz w:val="24"/>
          <w:szCs w:val="24"/>
        </w:rPr>
        <w:tab/>
        <w:t>Отказать Заказчику в предоставлении услуг в случае нарушения любого</w:t>
      </w:r>
      <w:r w:rsidR="00947EDD" w:rsidRPr="00992147">
        <w:rPr>
          <w:rFonts w:ascii="Times New Roman" w:hAnsi="Times New Roman" w:cs="Times New Roman"/>
          <w:sz w:val="24"/>
          <w:szCs w:val="24"/>
        </w:rPr>
        <w:t xml:space="preserve"> из условий, перечисленных в п.4.3</w:t>
      </w:r>
      <w:r w:rsidRPr="00992147">
        <w:rPr>
          <w:rFonts w:ascii="Times New Roman" w:hAnsi="Times New Roman" w:cs="Times New Roman"/>
          <w:sz w:val="24"/>
          <w:szCs w:val="24"/>
        </w:rPr>
        <w:t xml:space="preserve">. и в разделе 5 настоящего Договора до момента полного устранения нарушений.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4.2.4.</w:t>
      </w:r>
      <w:r w:rsidRPr="00992147">
        <w:rPr>
          <w:rFonts w:ascii="Times New Roman" w:hAnsi="Times New Roman" w:cs="Times New Roman"/>
          <w:sz w:val="24"/>
          <w:szCs w:val="24"/>
        </w:rPr>
        <w:tab/>
        <w:t>Отказать Заказчику в возврате денежных средств частично или полностью в случае нарушения "Правил пребывания и внутреннего распорядка" а также Правил техники безопасности</w:t>
      </w:r>
      <w:r w:rsidR="00E131C9" w:rsidRPr="00992147">
        <w:rPr>
          <w:rFonts w:ascii="Times New Roman" w:hAnsi="Times New Roman" w:cs="Times New Roman"/>
          <w:sz w:val="24"/>
          <w:szCs w:val="24"/>
        </w:rPr>
        <w:t xml:space="preserve"> и пожарной безопасности</w:t>
      </w:r>
      <w:r w:rsidRPr="0099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4.2.5.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При несогласованном досрочном прибытии Заказчика (Отдыхающего) отказать в приеме до наступления возможности размещения Заказчика (Отдыхающего).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4.2.6.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Вести переписку с Заказчиком, а также его информирование посредством электронной почты, sms-сообщений, мессенджера WhatsApp.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4.2.7.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Проводить фото- и видеосъемку, публиковать фотографии и видео материалы с массовых мероприятий проводимых на территории Исполнителя в случаях, когда съемка проводится в местах, открытых для свободного посещения или на публичных мероприятиях в соответствии со ст. 152.1 Гражданского кодекса РФ.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4.2.8.</w:t>
      </w:r>
      <w:r w:rsidRPr="00992147">
        <w:rPr>
          <w:rFonts w:ascii="Times New Roman" w:hAnsi="Times New Roman" w:cs="Times New Roman"/>
          <w:sz w:val="24"/>
          <w:szCs w:val="24"/>
        </w:rPr>
        <w:tab/>
        <w:t>Производить запись телефонных переговоров между представителем Исполнителя и Заказчиком (Получателем услуг), как Сторонами публичного Договора, в целях контроля и улучшения качества предоставляемых Услуг и решения спорных ситуаций</w:t>
      </w:r>
      <w:r w:rsidR="00254521" w:rsidRPr="00992147">
        <w:rPr>
          <w:rFonts w:ascii="Times New Roman" w:hAnsi="Times New Roman" w:cs="Times New Roman"/>
          <w:sz w:val="24"/>
          <w:szCs w:val="24"/>
        </w:rPr>
        <w:t>.</w:t>
      </w: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4.2.9.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Изменять условия настоящего Договора в одностороннем порядке. 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Требовать от Заказчика полного согласия с условиями настоящего договора. В случае несогласия с условиями настоящего договора отказать Заказчику в оказании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услуг.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lastRenderedPageBreak/>
        <w:t>Требовать от Заказчика полной оплаты услуг Исполнителя. При неполучении от Заказчика оплаты в срок, установленный разделом 5, аннулировать заказ</w:t>
      </w:r>
      <w:r w:rsidR="00254521" w:rsidRPr="00992147">
        <w:rPr>
          <w:rFonts w:ascii="Times New Roman" w:hAnsi="Times New Roman" w:cs="Times New Roman"/>
          <w:sz w:val="24"/>
          <w:szCs w:val="24"/>
        </w:rPr>
        <w:t>/бронирование</w:t>
      </w:r>
      <w:r w:rsidRPr="00992147">
        <w:rPr>
          <w:rFonts w:ascii="Times New Roman" w:hAnsi="Times New Roman" w:cs="Times New Roman"/>
          <w:sz w:val="24"/>
          <w:szCs w:val="24"/>
        </w:rPr>
        <w:t>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2"/>
        </w:numPr>
        <w:tabs>
          <w:tab w:val="left" w:pos="61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Удерживать в свою пользу</w:t>
      </w:r>
      <w:r w:rsidR="00254521" w:rsidRPr="00992147">
        <w:rPr>
          <w:rFonts w:ascii="Times New Roman" w:hAnsi="Times New Roman" w:cs="Times New Roman"/>
          <w:sz w:val="24"/>
          <w:szCs w:val="24"/>
        </w:rPr>
        <w:t xml:space="preserve"> компенсацию/штрафы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 уплаченных Заказчиком денежных сумм</w:t>
      </w:r>
      <w:r w:rsidR="00254521" w:rsidRPr="00992147">
        <w:rPr>
          <w:rFonts w:ascii="Times New Roman" w:hAnsi="Times New Roman" w:cs="Times New Roman"/>
          <w:sz w:val="24"/>
          <w:szCs w:val="24"/>
        </w:rPr>
        <w:t>,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54521" w:rsidRPr="00992147">
        <w:rPr>
          <w:rFonts w:ascii="Times New Roman" w:hAnsi="Times New Roman" w:cs="Times New Roman"/>
          <w:sz w:val="24"/>
          <w:szCs w:val="24"/>
        </w:rPr>
        <w:t>условий</w:t>
      </w:r>
      <w:r w:rsidRPr="0099214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92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договора.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2"/>
        </w:numPr>
        <w:tabs>
          <w:tab w:val="left" w:pos="142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Расторгнуть договор в одностороннем внесудебном порядке, если Заказчик предоставил Исполнителю недостоверные либо заведомо ложные</w:t>
      </w:r>
      <w:r w:rsidRPr="009921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данные.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2"/>
        </w:numPr>
        <w:tabs>
          <w:tab w:val="left" w:pos="567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Производить в исключительных случаях замену номера на аналогичный номер (той же категории) либо более высокой категории без взимания дополнительной</w:t>
      </w:r>
      <w:r w:rsidRPr="00992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оплаты.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4.3.</w:t>
      </w:r>
      <w:r w:rsidRPr="00992147">
        <w:rPr>
          <w:rFonts w:ascii="Times New Roman" w:hAnsi="Times New Roman" w:cs="Times New Roman"/>
          <w:sz w:val="24"/>
          <w:szCs w:val="24"/>
        </w:rPr>
        <w:tab/>
      </w:r>
      <w:r w:rsidR="00E131C9" w:rsidRPr="00992147">
        <w:rPr>
          <w:rFonts w:ascii="Times New Roman" w:hAnsi="Times New Roman" w:cs="Times New Roman"/>
          <w:sz w:val="24"/>
          <w:szCs w:val="24"/>
          <w:u w:val="single"/>
        </w:rPr>
        <w:t>Заказчик (Получатель услуг</w:t>
      </w:r>
      <w:r w:rsidRPr="00992147">
        <w:rPr>
          <w:rFonts w:ascii="Times New Roman" w:hAnsi="Times New Roman" w:cs="Times New Roman"/>
          <w:sz w:val="24"/>
          <w:szCs w:val="24"/>
          <w:u w:val="single"/>
        </w:rPr>
        <w:t xml:space="preserve">) обязан: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.3.1. </w:t>
      </w:r>
      <w:r w:rsidRPr="00992147">
        <w:rPr>
          <w:rFonts w:ascii="Times New Roman" w:hAnsi="Times New Roman" w:cs="Times New Roman"/>
          <w:sz w:val="24"/>
          <w:szCs w:val="24"/>
        </w:rPr>
        <w:t>Оплачивать предоставленные услуги в размере и в</w:t>
      </w:r>
      <w:r w:rsidR="00254521" w:rsidRPr="00992147">
        <w:rPr>
          <w:rFonts w:ascii="Times New Roman" w:hAnsi="Times New Roman" w:cs="Times New Roman"/>
          <w:sz w:val="24"/>
          <w:szCs w:val="24"/>
        </w:rPr>
        <w:t xml:space="preserve"> сроки, установленные разделом 5</w:t>
      </w:r>
      <w:r w:rsidRPr="0099214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.3.2. </w:t>
      </w:r>
      <w:r w:rsidRPr="00992147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невозможности получения приобретенных Услуг (отказе Заказчика (Отдыхающего) от получения приобретенных Услуг) по телефону: </w:t>
      </w:r>
      <w:r w:rsidR="00E131C9" w:rsidRPr="00992147">
        <w:rPr>
          <w:rFonts w:ascii="Times New Roman" w:hAnsi="Times New Roman" w:cs="Times New Roman"/>
          <w:sz w:val="24"/>
          <w:szCs w:val="24"/>
        </w:rPr>
        <w:t>8-495-992-42-03.</w:t>
      </w:r>
    </w:p>
    <w:p w:rsidR="003B0024" w:rsidRPr="00992147" w:rsidRDefault="00254521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4.3.3</w:t>
      </w:r>
      <w:r w:rsidR="003B0024" w:rsidRPr="00992147">
        <w:rPr>
          <w:rFonts w:ascii="Times New Roman" w:hAnsi="Times New Roman" w:cs="Times New Roman"/>
          <w:sz w:val="24"/>
          <w:szCs w:val="24"/>
        </w:rPr>
        <w:t>.</w:t>
      </w:r>
      <w:r w:rsidR="003B0024" w:rsidRPr="00992147">
        <w:rPr>
          <w:rFonts w:ascii="Times New Roman" w:hAnsi="Times New Roman" w:cs="Times New Roman"/>
          <w:sz w:val="24"/>
          <w:szCs w:val="24"/>
        </w:rPr>
        <w:tab/>
        <w:t xml:space="preserve"> Соблюдать предусмотренный порядок </w:t>
      </w:r>
      <w:r w:rsidR="003B0024" w:rsidRPr="00992147">
        <w:rPr>
          <w:rStyle w:val="FontStyle12"/>
          <w:sz w:val="24"/>
          <w:szCs w:val="24"/>
        </w:rPr>
        <w:t>времени прибытия и убытия (заезд с 17.00, выезд до 15.00, в дни указанные в путевке);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254521" w:rsidRPr="00992147">
        <w:rPr>
          <w:rFonts w:ascii="Times New Roman" w:hAnsi="Times New Roman" w:cs="Times New Roman"/>
          <w:sz w:val="24"/>
          <w:szCs w:val="24"/>
        </w:rPr>
        <w:t>.3.4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 </w:t>
      </w:r>
      <w:r w:rsidRPr="00992147">
        <w:rPr>
          <w:rFonts w:ascii="Times New Roman" w:hAnsi="Times New Roman" w:cs="Times New Roman"/>
          <w:sz w:val="24"/>
          <w:szCs w:val="24"/>
        </w:rPr>
        <w:t>Согласовывать перенос дат и времени заезда, а также изменение перечня ранее приобретенных услуг с Исполнителем.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254521" w:rsidRPr="00992147">
        <w:rPr>
          <w:rFonts w:ascii="Times New Roman" w:hAnsi="Times New Roman" w:cs="Times New Roman"/>
          <w:sz w:val="24"/>
          <w:szCs w:val="24"/>
        </w:rPr>
        <w:t>.3.5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 </w:t>
      </w:r>
      <w:r w:rsidRPr="00992147">
        <w:rPr>
          <w:rFonts w:ascii="Times New Roman" w:hAnsi="Times New Roman" w:cs="Times New Roman"/>
          <w:sz w:val="24"/>
          <w:szCs w:val="24"/>
        </w:rPr>
        <w:t>Во время пребывания на территории Исполнителя строго соблюдать условия настоящего Договора, Правила пребывания, а также Правила техники безопасности</w:t>
      </w:r>
      <w:r w:rsidR="001578D1" w:rsidRPr="00992147">
        <w:rPr>
          <w:rFonts w:ascii="Times New Roman" w:hAnsi="Times New Roman" w:cs="Times New Roman"/>
          <w:sz w:val="24"/>
          <w:szCs w:val="24"/>
        </w:rPr>
        <w:t xml:space="preserve"> и пожарной безопасности.</w:t>
      </w: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254521" w:rsidRPr="00992147">
        <w:rPr>
          <w:rFonts w:ascii="Times New Roman" w:hAnsi="Times New Roman" w:cs="Times New Roman"/>
          <w:sz w:val="24"/>
          <w:szCs w:val="24"/>
        </w:rPr>
        <w:t>.3.6</w:t>
      </w:r>
      <w:r w:rsidRPr="00992147">
        <w:rPr>
          <w:rFonts w:ascii="Times New Roman" w:hAnsi="Times New Roman" w:cs="Times New Roman"/>
          <w:sz w:val="24"/>
          <w:szCs w:val="24"/>
        </w:rPr>
        <w:t>.</w:t>
      </w:r>
      <w:r w:rsidRPr="00992147">
        <w:rPr>
          <w:rFonts w:ascii="Times New Roman" w:hAnsi="Times New Roman" w:cs="Times New Roman"/>
          <w:sz w:val="24"/>
          <w:szCs w:val="24"/>
        </w:rPr>
        <w:tab/>
        <w:t>Соблюдать общепринятые нормы поведения, проявлять уважение к другим Заказчикам (Отдыхающим), к административному и техническому персоналу Исполнителя;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254521" w:rsidRPr="00992147">
        <w:rPr>
          <w:rFonts w:ascii="Times New Roman" w:hAnsi="Times New Roman" w:cs="Times New Roman"/>
          <w:sz w:val="24"/>
          <w:szCs w:val="24"/>
        </w:rPr>
        <w:t>.3.7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 </w:t>
      </w:r>
      <w:r w:rsidRPr="00992147">
        <w:rPr>
          <w:rFonts w:ascii="Times New Roman" w:hAnsi="Times New Roman" w:cs="Times New Roman"/>
          <w:sz w:val="24"/>
          <w:szCs w:val="24"/>
        </w:rPr>
        <w:t>Обеспечить бережное отношение к имуществу Исполнителя, поддержание чистоты и порядка.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254521" w:rsidRPr="00992147">
        <w:rPr>
          <w:rFonts w:ascii="Times New Roman" w:hAnsi="Times New Roman" w:cs="Times New Roman"/>
          <w:sz w:val="24"/>
          <w:szCs w:val="24"/>
        </w:rPr>
        <w:t>.3.8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. Своевременно сдать номер, оплатить имеющуюся задолженность на дату выезда, при необходимости оплатить ущерб, вызванный некомплектностью (пропажей имущества) или порчей имущества, оплату произвести в соответствии с действующей информацией Пансионата. Возместить ущерб, причиненный имуществу Исполнителя в соответствии с Прейскурантом и законодательством РФ. Заранее согласовать с Пансионатом продление проживания после расчетного часа и порядок оплаты за проживание, если такая возможность существует. Ранний заезд и поздний выезд оплачиваются в соответствии с информацией о стоимости на оказываемые услуги Пансионата. </w:t>
      </w:r>
    </w:p>
    <w:p w:rsidR="003B0024" w:rsidRPr="00992147" w:rsidRDefault="003B0024" w:rsidP="00992147">
      <w:pPr>
        <w:widowControl w:val="0"/>
        <w:tabs>
          <w:tab w:val="left" w:pos="663"/>
        </w:tabs>
        <w:autoSpaceDE w:val="0"/>
        <w:autoSpaceDN w:val="0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254521" w:rsidRPr="00992147">
        <w:rPr>
          <w:rFonts w:ascii="Times New Roman" w:hAnsi="Times New Roman" w:cs="Times New Roman"/>
          <w:sz w:val="24"/>
          <w:szCs w:val="24"/>
        </w:rPr>
        <w:t>4.3.9</w:t>
      </w:r>
      <w:r w:rsidRPr="00992147">
        <w:rPr>
          <w:rFonts w:ascii="Times New Roman" w:hAnsi="Times New Roman" w:cs="Times New Roman"/>
          <w:sz w:val="24"/>
          <w:szCs w:val="24"/>
        </w:rPr>
        <w:t>. Не приступать к оформлению заказа, предварительно не ознакомившись с настоящим договором и Правилами предоставления услуг, пребывания в ФГБУ «Пансионат «Солнечный» МЧС России»  в действующей редакции, утвержденными приказом директора и размещенными на сайте</w:t>
      </w:r>
      <w:hyperlink r:id="rId14">
        <w:r w:rsidRPr="0099214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5" w:history="1">
          <w:r w:rsidRPr="00992147">
            <w:rPr>
              <w:rStyle w:val="a9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Исполнителя</w:t>
          </w:r>
        </w:hyperlink>
        <w:r w:rsidRPr="00992147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992147">
        <w:rPr>
          <w:rFonts w:ascii="Times New Roman" w:hAnsi="Times New Roman" w:cs="Times New Roman"/>
          <w:sz w:val="24"/>
          <w:szCs w:val="24"/>
        </w:rPr>
        <w:t>Если Заказчик приступил к оформлению и оплате заказа, то Исполнитель считает, что Заказчик полностью ознакомлен и согласен с условиями настоящего договора и указанных</w:t>
      </w:r>
      <w:r w:rsidRPr="009921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Правил.</w:t>
      </w:r>
    </w:p>
    <w:p w:rsidR="003B0024" w:rsidRPr="00992147" w:rsidRDefault="00254521" w:rsidP="00992147">
      <w:pPr>
        <w:pStyle w:val="af"/>
        <w:widowControl w:val="0"/>
        <w:tabs>
          <w:tab w:val="left" w:pos="663"/>
        </w:tabs>
        <w:autoSpaceDE w:val="0"/>
        <w:autoSpaceDN w:val="0"/>
        <w:spacing w:before="1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4.3.10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. Самостоятельно знакомиться на сайте Исполнителя </w:t>
      </w:r>
      <w:hyperlink r:id="rId16" w:history="1">
        <w:r w:rsidR="003B0024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3B0024" w:rsidRPr="00992147">
        <w:rPr>
          <w:rFonts w:ascii="Times New Roman" w:hAnsi="Times New Roman" w:cs="Times New Roman"/>
          <w:sz w:val="24"/>
          <w:szCs w:val="24"/>
        </w:rPr>
        <w:t xml:space="preserve">                                           с информацией о Пансионате и его услугах, включая стоимость услуг.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34"/>
        </w:numPr>
        <w:tabs>
          <w:tab w:val="left" w:pos="0"/>
        </w:tabs>
        <w:autoSpaceDE w:val="0"/>
        <w:autoSpaceDN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При оформлении заказа и проведении оплаты указывать актуальную контактную информацию, необходимую Исполнителю для оперативной связи с</w:t>
      </w:r>
      <w:r w:rsidRPr="0099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Заказчиком.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34"/>
        </w:numPr>
        <w:tabs>
          <w:tab w:val="left" w:pos="642"/>
        </w:tabs>
        <w:autoSpaceDE w:val="0"/>
        <w:autoSpaceDN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Предоставить все необходимые для оформления заказа актуальные данные (информацию) обо всех заезжающих в Пансионат лицах в соответствии </w:t>
      </w:r>
      <w:r w:rsidR="00CD51CE" w:rsidRPr="00992147">
        <w:rPr>
          <w:rFonts w:ascii="Times New Roman" w:hAnsi="Times New Roman" w:cs="Times New Roman"/>
          <w:sz w:val="24"/>
          <w:szCs w:val="24"/>
        </w:rPr>
        <w:t>с пунктом 5 части 1 статьи 6 ФЗ</w:t>
      </w:r>
      <w:r w:rsidRPr="00992147">
        <w:rPr>
          <w:rFonts w:ascii="Times New Roman" w:hAnsi="Times New Roman" w:cs="Times New Roman"/>
          <w:sz w:val="24"/>
          <w:szCs w:val="24"/>
        </w:rPr>
        <w:t xml:space="preserve"> «О персональных данных» от 27.07.2006 г. №</w:t>
      </w:r>
      <w:r w:rsidRPr="009921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152-ФЗ.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34"/>
        </w:numPr>
        <w:tabs>
          <w:tab w:val="left" w:pos="0"/>
        </w:tabs>
        <w:autoSpaceDE w:val="0"/>
        <w:autoSpaceDN w:val="0"/>
        <w:spacing w:after="0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Своевременно и в полном объеме произвести оплату за путевку на основании выставленного Исполнителем счета.</w:t>
      </w:r>
    </w:p>
    <w:p w:rsidR="003B0024" w:rsidRPr="00992147" w:rsidRDefault="003B0024" w:rsidP="00992147">
      <w:pPr>
        <w:widowControl w:val="0"/>
        <w:tabs>
          <w:tab w:val="left" w:pos="6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</w:t>
      </w:r>
      <w:r w:rsidR="000924E4" w:rsidRPr="00992147">
        <w:rPr>
          <w:rFonts w:ascii="Times New Roman" w:hAnsi="Times New Roman" w:cs="Times New Roman"/>
          <w:sz w:val="24"/>
          <w:szCs w:val="24"/>
        </w:rPr>
        <w:t>.3.14</w:t>
      </w:r>
      <w:r w:rsidRPr="00992147">
        <w:rPr>
          <w:rFonts w:ascii="Times New Roman" w:hAnsi="Times New Roman" w:cs="Times New Roman"/>
          <w:sz w:val="24"/>
          <w:szCs w:val="24"/>
        </w:rPr>
        <w:t>. В случае отказа от заказа</w:t>
      </w:r>
      <w:r w:rsidR="000924E4" w:rsidRPr="00992147">
        <w:rPr>
          <w:rFonts w:ascii="Times New Roman" w:hAnsi="Times New Roman" w:cs="Times New Roman"/>
          <w:sz w:val="24"/>
          <w:szCs w:val="24"/>
        </w:rPr>
        <w:t>/бронирования</w:t>
      </w:r>
      <w:r w:rsidRPr="00992147">
        <w:rPr>
          <w:rFonts w:ascii="Times New Roman" w:hAnsi="Times New Roman" w:cs="Times New Roman"/>
          <w:sz w:val="24"/>
          <w:szCs w:val="24"/>
        </w:rPr>
        <w:t xml:space="preserve"> или от части услуг в заказе, а также для изменения состава заказанных услуг незамедлительно сообщить об этом</w:t>
      </w:r>
      <w:r w:rsidRPr="00992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Исполнителю.</w:t>
      </w:r>
    </w:p>
    <w:p w:rsidR="00DA5B74" w:rsidRPr="00992147" w:rsidRDefault="000924E4" w:rsidP="00992147">
      <w:pPr>
        <w:widowControl w:val="0"/>
        <w:tabs>
          <w:tab w:val="left" w:pos="6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4.3.15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. Выполнять все условия с учетом предоставленной ему информации, указанной в договоре, </w:t>
      </w:r>
      <w:r w:rsidR="003B0024" w:rsidRPr="00992147">
        <w:rPr>
          <w:rFonts w:ascii="Times New Roman" w:hAnsi="Times New Roman" w:cs="Times New Roman"/>
          <w:sz w:val="24"/>
          <w:szCs w:val="24"/>
        </w:rPr>
        <w:lastRenderedPageBreak/>
        <w:t>путевке, счете, а та</w:t>
      </w:r>
      <w:r w:rsidRPr="00992147">
        <w:rPr>
          <w:rFonts w:ascii="Times New Roman" w:hAnsi="Times New Roman" w:cs="Times New Roman"/>
          <w:sz w:val="24"/>
          <w:szCs w:val="24"/>
        </w:rPr>
        <w:t>кже выполнять правила пребывания и внутреннего распорядка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 и правила безопасности в Панс</w:t>
      </w:r>
      <w:r w:rsidRPr="00992147">
        <w:rPr>
          <w:rFonts w:ascii="Times New Roman" w:hAnsi="Times New Roman" w:cs="Times New Roman"/>
          <w:sz w:val="24"/>
          <w:szCs w:val="24"/>
        </w:rPr>
        <w:t>ионате.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  За последствия несоблюдения этих условий и правил Заказчик несет ответственность</w:t>
      </w:r>
      <w:r w:rsidR="003B0024"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DA5B74" w:rsidRPr="00992147" w:rsidRDefault="00DA5B74" w:rsidP="00992147">
      <w:pPr>
        <w:widowControl w:val="0"/>
        <w:tabs>
          <w:tab w:val="left" w:pos="6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4.3.16. </w:t>
      </w:r>
      <w:r w:rsidRPr="00992147">
        <w:rPr>
          <w:rFonts w:ascii="Times New Roman" w:hAnsi="Times New Roman" w:cs="Times New Roman"/>
          <w:sz w:val="24"/>
          <w:szCs w:val="24"/>
        </w:rPr>
        <w:t>Самостоятельно проверить данные заказа перед его оформлением, бронированием мест в Пансионате, приобретением услуг Пансионата и приобретением путевок в Пансионат, при этом Заказчик несет полную ответственность за достоверность и правомерность употребления данных, использованных им при оформлении</w:t>
      </w:r>
      <w:r w:rsidRPr="00992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заказа.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4.4.</w:t>
      </w:r>
      <w:r w:rsidRPr="00992147">
        <w:rPr>
          <w:rFonts w:ascii="Times New Roman" w:hAnsi="Times New Roman" w:cs="Times New Roman"/>
          <w:sz w:val="24"/>
          <w:szCs w:val="24"/>
        </w:rPr>
        <w:tab/>
      </w:r>
      <w:r w:rsidRPr="00992147">
        <w:rPr>
          <w:rFonts w:ascii="Times New Roman" w:hAnsi="Times New Roman" w:cs="Times New Roman"/>
          <w:sz w:val="24"/>
          <w:szCs w:val="24"/>
          <w:u w:val="single"/>
        </w:rPr>
        <w:t>Заказчик (Отдыхающий) имеет право:</w:t>
      </w: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4.4.1.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Получать услуги по настоящему Договору в полном объеме и надлежащего качества.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4.4.2.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Обращаться к Исполнителю по вопросам, связанным с предоставлением услуг, предусмотренных разделом 3 настоящего Договора;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4.4.3.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Получать полную и достоверную информацию о правилах и стоимости предоставления услуг, опубликованных на Сайте Исполнителя;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4.4.4.</w:t>
      </w:r>
      <w:r w:rsidRPr="00992147">
        <w:rPr>
          <w:rFonts w:ascii="Times New Roman" w:hAnsi="Times New Roman" w:cs="Times New Roman"/>
          <w:sz w:val="24"/>
          <w:szCs w:val="24"/>
        </w:rPr>
        <w:tab/>
        <w:t>Во время пребывания на территории Исполнителя пользоваться имуществом Исполнителя и оборудованием, которое непосредственно связанно с процессом оказания Услуг по настоящему Договору.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Оформлять заказ на бронирование услуг Пансионата, а так же приобретение путевок  в Пансионат с использованием сети Интернет, звонка по телефону (предварительное бронирование) и прочими способами, указанными на сайте</w:t>
      </w:r>
      <w:hyperlink r:id="rId17">
        <w:r w:rsidRPr="009921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r:id="rId18" w:history="1">
          <w:r w:rsidRPr="00992147">
            <w:rPr>
              <w:rStyle w:val="a9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Исполнителя</w:t>
          </w:r>
        </w:hyperlink>
        <w:r w:rsidRPr="00992147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992147">
        <w:rPr>
          <w:rFonts w:ascii="Times New Roman" w:hAnsi="Times New Roman" w:cs="Times New Roman"/>
          <w:sz w:val="24"/>
          <w:szCs w:val="24"/>
        </w:rPr>
        <w:t>при этом Заказчик признает, что в случае использования системы бронирования Исполнителя, он в полной мере и безоговорочно принимает условия данной Оферты в независимости от того, каким способом был совершен заказ.</w:t>
      </w:r>
    </w:p>
    <w:p w:rsidR="003B0024" w:rsidRPr="00992147" w:rsidRDefault="003B0024" w:rsidP="00992147">
      <w:pPr>
        <w:pStyle w:val="af"/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Отказаться от заказа</w:t>
      </w:r>
      <w:r w:rsidR="000924E4" w:rsidRPr="00992147">
        <w:rPr>
          <w:rFonts w:ascii="Times New Roman" w:hAnsi="Times New Roman" w:cs="Times New Roman"/>
          <w:sz w:val="24"/>
          <w:szCs w:val="24"/>
        </w:rPr>
        <w:t>/бронирования</w:t>
      </w:r>
      <w:r w:rsidRPr="00992147">
        <w:rPr>
          <w:rFonts w:ascii="Times New Roman" w:hAnsi="Times New Roman" w:cs="Times New Roman"/>
          <w:sz w:val="24"/>
          <w:szCs w:val="24"/>
        </w:rPr>
        <w:t xml:space="preserve"> или изменить заказ только после согласования с Исполнителем в письменной</w:t>
      </w:r>
      <w:r w:rsidRPr="00992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форме.</w:t>
      </w:r>
    </w:p>
    <w:p w:rsidR="0062059D" w:rsidRPr="00992147" w:rsidRDefault="00DA5B7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4.4.7. </w:t>
      </w:r>
      <w:r w:rsidR="003B0024" w:rsidRPr="00992147">
        <w:rPr>
          <w:rFonts w:ascii="Times New Roman" w:hAnsi="Times New Roman" w:cs="Times New Roman"/>
          <w:sz w:val="24"/>
          <w:szCs w:val="24"/>
        </w:rPr>
        <w:t>Заказчик имеет право на получение забронированных услуг в с</w:t>
      </w:r>
      <w:r w:rsidRPr="00992147">
        <w:rPr>
          <w:rFonts w:ascii="Times New Roman" w:hAnsi="Times New Roman" w:cs="Times New Roman"/>
          <w:sz w:val="24"/>
          <w:szCs w:val="24"/>
        </w:rPr>
        <w:t>роки и в объеме, оговоренных в</w:t>
      </w:r>
      <w:r w:rsidR="003B0024" w:rsidRPr="0099214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заказе</w:t>
      </w:r>
      <w:r w:rsidRPr="00992147">
        <w:rPr>
          <w:rFonts w:ascii="Times New Roman" w:hAnsi="Times New Roman" w:cs="Times New Roman"/>
          <w:sz w:val="24"/>
          <w:szCs w:val="24"/>
        </w:rPr>
        <w:t>/бронировании</w:t>
      </w:r>
      <w:r w:rsidR="003B0024" w:rsidRPr="00992147">
        <w:rPr>
          <w:rFonts w:ascii="Times New Roman" w:hAnsi="Times New Roman" w:cs="Times New Roman"/>
          <w:sz w:val="24"/>
          <w:szCs w:val="24"/>
        </w:rPr>
        <w:t>.</w:t>
      </w:r>
      <w:r w:rsidR="0062059D" w:rsidRPr="0099214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0024" w:rsidRPr="00992147" w:rsidRDefault="0062059D" w:rsidP="0099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b/>
          <w:sz w:val="24"/>
          <w:szCs w:val="24"/>
        </w:rPr>
        <w:t>5. Стоимость услуг и порядок расчетов по Договору.</w:t>
      </w:r>
    </w:p>
    <w:p w:rsidR="003B0024" w:rsidRPr="00992147" w:rsidRDefault="003B0024" w:rsidP="00992147">
      <w:pPr>
        <w:widowControl w:val="0"/>
        <w:tabs>
          <w:tab w:val="left" w:pos="52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5.1.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Услуги оказываются Заказчику на основании Прейскуранта, опубликованного на странице </w:t>
      </w:r>
      <w:hyperlink r:id="rId19" w:history="1">
        <w:r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Pr="00992147">
        <w:rPr>
          <w:rFonts w:ascii="Times New Roman" w:hAnsi="Times New Roman" w:cs="Times New Roman"/>
          <w:sz w:val="24"/>
          <w:szCs w:val="24"/>
        </w:rPr>
        <w:t xml:space="preserve"> Сайта Исполнителя. Цены на сайте могут быть изменены Пансионатом в любой момент, и изменения вступают в силу с момента опубликования на сайте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9854D0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9854D0" w:rsidRPr="00992147">
        <w:rPr>
          <w:rFonts w:ascii="Times New Roman" w:hAnsi="Times New Roman" w:cs="Times New Roman"/>
          <w:sz w:val="24"/>
          <w:szCs w:val="24"/>
        </w:rPr>
        <w:t xml:space="preserve"> . </w:t>
      </w:r>
      <w:r w:rsidRPr="00992147">
        <w:rPr>
          <w:rFonts w:ascii="Times New Roman" w:hAnsi="Times New Roman" w:cs="Times New Roman"/>
          <w:b/>
          <w:color w:val="FF0000"/>
          <w:sz w:val="24"/>
          <w:szCs w:val="24"/>
        </w:rPr>
        <w:t>На своевременно оплаченные услуги изменение цен не</w:t>
      </w:r>
      <w:r w:rsidRPr="00992147">
        <w:rPr>
          <w:rFonts w:ascii="Times New Roman" w:hAnsi="Times New Roman" w:cs="Times New Roman"/>
          <w:b/>
          <w:color w:val="FF0000"/>
          <w:spacing w:val="-28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b/>
          <w:color w:val="FF0000"/>
          <w:sz w:val="24"/>
          <w:szCs w:val="24"/>
        </w:rPr>
        <w:t>распространяется.</w:t>
      </w:r>
    </w:p>
    <w:p w:rsidR="003B0024" w:rsidRPr="00992147" w:rsidRDefault="003B0024" w:rsidP="00992147">
      <w:pPr>
        <w:widowControl w:val="0"/>
        <w:tabs>
          <w:tab w:val="left" w:pos="46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5.2.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Стоимость предоставляемых Заказчику Услуг определяется в счете, сформированном Исполнителем в соответствии с выбранным набором услуг по ценам, указанным в Прейскуранте, размещенном на сайте </w:t>
      </w:r>
      <w:hyperlink r:id="rId21" w:history="1">
        <w:r w:rsidR="00DA5B74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DA5B74" w:rsidRPr="0099214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в момент формирования заказа. Счет является неотъемлемой частью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Оферты.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5.3.</w:t>
      </w:r>
      <w:r w:rsidRPr="00992147">
        <w:rPr>
          <w:rFonts w:ascii="Times New Roman" w:hAnsi="Times New Roman" w:cs="Times New Roman"/>
          <w:sz w:val="24"/>
          <w:szCs w:val="24"/>
        </w:rPr>
        <w:tab/>
        <w:t>Стоимость предоставляемых Исполнителем услуг не облагается НДС согласно подпункту 18 пункта 3 статьи 149 Налогового кодекса Российской Федерации.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5.4.</w:t>
      </w:r>
      <w:r w:rsidRPr="00992147">
        <w:rPr>
          <w:rFonts w:ascii="Times New Roman" w:hAnsi="Times New Roman" w:cs="Times New Roman"/>
          <w:sz w:val="24"/>
          <w:szCs w:val="24"/>
        </w:rPr>
        <w:tab/>
        <w:t>Оплата услуг, предусмотренных разделом 3 настоящего Договора, производится Заказчиком на условиях предоплаты в размере 100 (сто) процентов стоимости оказываемых Услуг, путем перечисления денежных средств на расчетный счет Исполнителя, в срок не позднее 10 (десяти) календарных дней до планируемой даты заезда, на основании выставленного Исполнителем счета.</w:t>
      </w:r>
    </w:p>
    <w:p w:rsidR="003B0024" w:rsidRPr="00992147" w:rsidRDefault="000C75D9" w:rsidP="00992147">
      <w:pPr>
        <w:widowControl w:val="0"/>
        <w:tabs>
          <w:tab w:val="left" w:pos="46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   </w:t>
      </w:r>
      <w:r w:rsidRPr="00992147">
        <w:rPr>
          <w:rFonts w:ascii="Times New Roman" w:hAnsi="Times New Roman" w:cs="Times New Roman"/>
          <w:sz w:val="24"/>
          <w:szCs w:val="24"/>
        </w:rPr>
        <w:tab/>
      </w:r>
      <w:r w:rsidR="003B0024" w:rsidRPr="00992147">
        <w:rPr>
          <w:rFonts w:ascii="Times New Roman" w:hAnsi="Times New Roman" w:cs="Times New Roman"/>
          <w:sz w:val="24"/>
          <w:szCs w:val="24"/>
        </w:rPr>
        <w:t>5.4.1. Все расчеты по договору производятся в рублях РФ, на основании счетов, предоставляемых</w:t>
      </w:r>
      <w:r w:rsidR="003B0024" w:rsidRPr="009921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Исполнителем. Все расчеты, осуществляемые Заказчиком (третьим</w:t>
      </w:r>
      <w:r w:rsidR="00DA5B74" w:rsidRPr="00992147">
        <w:rPr>
          <w:rFonts w:ascii="Times New Roman" w:hAnsi="Times New Roman" w:cs="Times New Roman"/>
          <w:sz w:val="24"/>
          <w:szCs w:val="24"/>
        </w:rPr>
        <w:t xml:space="preserve"> лицом) по настоящему договору,</w:t>
      </w: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в назначении плат</w:t>
      </w:r>
      <w:r w:rsidRPr="00992147">
        <w:rPr>
          <w:rFonts w:ascii="Times New Roman" w:hAnsi="Times New Roman" w:cs="Times New Roman"/>
          <w:sz w:val="24"/>
          <w:szCs w:val="24"/>
        </w:rPr>
        <w:t>ежа должны иметь ссылку на счет</w:t>
      </w:r>
      <w:r w:rsidR="003B0024" w:rsidRPr="00992147">
        <w:rPr>
          <w:rFonts w:ascii="Times New Roman" w:hAnsi="Times New Roman" w:cs="Times New Roman"/>
          <w:sz w:val="24"/>
          <w:szCs w:val="24"/>
        </w:rPr>
        <w:t>.</w:t>
      </w:r>
    </w:p>
    <w:p w:rsidR="00992147" w:rsidRDefault="003B0024" w:rsidP="00992147">
      <w:p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5.5.</w:t>
      </w:r>
      <w:r w:rsidR="00CD51CE"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Обязательство Заказчика по оплате услуг считается исполненным с даты зачисления денежных средст</w:t>
      </w:r>
      <w:r w:rsidR="000C75D9" w:rsidRPr="00992147">
        <w:rPr>
          <w:rFonts w:ascii="Times New Roman" w:hAnsi="Times New Roman" w:cs="Times New Roman"/>
          <w:sz w:val="24"/>
          <w:szCs w:val="24"/>
        </w:rPr>
        <w:t>в на лицевой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счет Исполнителя, либо с момента внесения наличных денежных средств в кассу Исполнителя (применимо исключительно для физических лиц и только при условии предварительного </w:t>
      </w:r>
      <w:r w:rsidRPr="00992147">
        <w:rPr>
          <w:rFonts w:ascii="Times New Roman" w:hAnsi="Times New Roman" w:cs="Times New Roman"/>
          <w:sz w:val="24"/>
          <w:szCs w:val="24"/>
        </w:rPr>
        <w:lastRenderedPageBreak/>
        <w:t>согласования).</w:t>
      </w:r>
      <w:r w:rsidR="000C75D9" w:rsidRPr="00992147">
        <w:rPr>
          <w:rFonts w:ascii="Times New Roman" w:hAnsi="Times New Roman" w:cs="Times New Roman"/>
          <w:sz w:val="24"/>
          <w:szCs w:val="24"/>
        </w:rPr>
        <w:t xml:space="preserve"> С данного момента бронирование становится гарантированным. </w:t>
      </w:r>
      <w:r w:rsidR="0022601D" w:rsidRPr="00992147">
        <w:rPr>
          <w:rFonts w:ascii="Times New Roman" w:hAnsi="Times New Roman" w:cs="Times New Roman"/>
          <w:sz w:val="24"/>
          <w:szCs w:val="24"/>
        </w:rPr>
        <w:t xml:space="preserve">В случае, если предоплата не будет внесена в срок, указанный в п. 5.4., заказ, счет и бронь подлежат аннулированию. Аннулированный заказ не может быть восстановлен для повторной оплаты, кроме как путем создания новой Заявки. При этом Исполнитель не несет обязательств по созданию нового Заказа взамен аннулированного. </w:t>
      </w:r>
    </w:p>
    <w:p w:rsidR="003B0024" w:rsidRPr="00992147" w:rsidRDefault="003B0024" w:rsidP="00992147">
      <w:p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5.6.</w:t>
      </w:r>
      <w:r w:rsidRPr="00992147">
        <w:rPr>
          <w:rFonts w:ascii="Times New Roman" w:hAnsi="Times New Roman" w:cs="Times New Roman"/>
          <w:sz w:val="24"/>
          <w:szCs w:val="24"/>
        </w:rPr>
        <w:tab/>
        <w:t xml:space="preserve">В случае досрочного отъезда Заказчика (Отдыхающего) денежные средства за путевку не возвращаются. В случае опоздания Заказчика (Отдыхающего) к дню заезда по путевке, компенсация предоставления Услуг не производится.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5.7.</w:t>
      </w:r>
      <w:r w:rsidRPr="00992147">
        <w:rPr>
          <w:rFonts w:ascii="Times New Roman" w:hAnsi="Times New Roman" w:cs="Times New Roman"/>
          <w:sz w:val="24"/>
          <w:szCs w:val="24"/>
        </w:rPr>
        <w:tab/>
        <w:t>В случае досрочного размещения Заказчика (Отдыхающего), или продления пребывания после окончания срока путевки, с него взимается плата за неоплаченные дни пребывания по действующему прейскуранту. Досрочное размещение и продление пребывания после окончания срока путевки возможно только при наличии свободных мест.</w:t>
      </w:r>
    </w:p>
    <w:p w:rsidR="003B0024" w:rsidRPr="00992147" w:rsidRDefault="000C75D9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5.8.</w:t>
      </w:r>
      <w:r w:rsidR="003B0024" w:rsidRPr="00992147">
        <w:rPr>
          <w:rFonts w:ascii="Times New Roman" w:hAnsi="Times New Roman" w:cs="Times New Roman"/>
          <w:sz w:val="24"/>
          <w:szCs w:val="24"/>
        </w:rPr>
        <w:tab/>
      </w:r>
      <w:r w:rsidR="00372454" w:rsidRPr="00992147">
        <w:rPr>
          <w:rFonts w:ascii="Times New Roman" w:hAnsi="Times New Roman" w:cs="Times New Roman"/>
          <w:sz w:val="24"/>
          <w:szCs w:val="24"/>
        </w:rPr>
        <w:t>В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 случае отказа Заказчика от настоящего Договора в срок </w:t>
      </w:r>
      <w:r w:rsidR="002C35C6" w:rsidRPr="00992147">
        <w:rPr>
          <w:rFonts w:ascii="Times New Roman" w:hAnsi="Times New Roman" w:cs="Times New Roman"/>
          <w:sz w:val="24"/>
          <w:szCs w:val="24"/>
        </w:rPr>
        <w:t>менее 10 (дес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яти) календарных дней до указанной в </w:t>
      </w:r>
      <w:r w:rsidR="002C35C6" w:rsidRPr="00992147">
        <w:rPr>
          <w:rFonts w:ascii="Times New Roman" w:hAnsi="Times New Roman" w:cs="Times New Roman"/>
          <w:sz w:val="24"/>
          <w:szCs w:val="24"/>
        </w:rPr>
        <w:t>заказе/бронировании/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путевке даты заезда Исполнитель удерживает 30% от стоимости </w:t>
      </w:r>
      <w:r w:rsidR="002C35C6" w:rsidRPr="00992147">
        <w:rPr>
          <w:rFonts w:ascii="Times New Roman" w:hAnsi="Times New Roman" w:cs="Times New Roman"/>
          <w:sz w:val="24"/>
          <w:szCs w:val="24"/>
        </w:rPr>
        <w:t>заказа/бронирования/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путевки.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ab/>
        <w:t>В случае отказа Заказчика от настоящего Дог</w:t>
      </w:r>
      <w:r w:rsidR="002C35C6" w:rsidRPr="00992147">
        <w:rPr>
          <w:rFonts w:ascii="Times New Roman" w:hAnsi="Times New Roman" w:cs="Times New Roman"/>
          <w:sz w:val="24"/>
          <w:szCs w:val="24"/>
        </w:rPr>
        <w:t>овора в день указанной в путевке</w:t>
      </w:r>
      <w:r w:rsidRPr="00992147">
        <w:rPr>
          <w:rFonts w:ascii="Times New Roman" w:hAnsi="Times New Roman" w:cs="Times New Roman"/>
          <w:sz w:val="24"/>
          <w:szCs w:val="24"/>
        </w:rPr>
        <w:t xml:space="preserve"> даты заезда, Исполнитель имеет право удержать до 70% от стоимости </w:t>
      </w:r>
      <w:r w:rsidR="002C35C6" w:rsidRPr="00992147">
        <w:rPr>
          <w:rFonts w:ascii="Times New Roman" w:hAnsi="Times New Roman" w:cs="Times New Roman"/>
          <w:sz w:val="24"/>
          <w:szCs w:val="24"/>
        </w:rPr>
        <w:t>заказа/бронирования/</w:t>
      </w:r>
      <w:r w:rsidRPr="00992147">
        <w:rPr>
          <w:rFonts w:ascii="Times New Roman" w:hAnsi="Times New Roman" w:cs="Times New Roman"/>
          <w:sz w:val="24"/>
          <w:szCs w:val="24"/>
        </w:rPr>
        <w:t xml:space="preserve">путевки, но не менее стоимости суток. </w:t>
      </w:r>
    </w:p>
    <w:p w:rsidR="003B0024" w:rsidRPr="00992147" w:rsidRDefault="000C75D9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5.9. </w:t>
      </w:r>
      <w:r w:rsidR="003B0024" w:rsidRPr="00992147">
        <w:rPr>
          <w:rFonts w:ascii="Times New Roman" w:hAnsi="Times New Roman" w:cs="Times New Roman"/>
          <w:sz w:val="24"/>
          <w:szCs w:val="24"/>
        </w:rPr>
        <w:tab/>
        <w:t>К базовой стоимости услуг</w:t>
      </w:r>
      <w:r w:rsidR="00CD51CE" w:rsidRPr="00992147">
        <w:rPr>
          <w:rFonts w:ascii="Times New Roman" w:hAnsi="Times New Roman" w:cs="Times New Roman"/>
          <w:sz w:val="24"/>
          <w:szCs w:val="24"/>
        </w:rPr>
        <w:t>,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 указанной в Прейскуранте могут применяться скидки, акции, специальные предложения и программы лояльности, условия участия в которых размещаются на Сайте Исполнителя в соответствующем разделе.</w:t>
      </w:r>
    </w:p>
    <w:p w:rsidR="003B0024" w:rsidRPr="00992147" w:rsidRDefault="000C75D9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5.10.</w:t>
      </w:r>
      <w:r w:rsidR="003B0024" w:rsidRPr="00992147">
        <w:rPr>
          <w:rFonts w:ascii="Times New Roman" w:hAnsi="Times New Roman" w:cs="Times New Roman"/>
          <w:sz w:val="24"/>
          <w:szCs w:val="24"/>
        </w:rPr>
        <w:tab/>
        <w:t xml:space="preserve">Применяемые скидки, акции, специальные предложения и программы лояльности действительны: 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ab/>
        <w:t>- на момент оплаты услуг;</w:t>
      </w:r>
    </w:p>
    <w:p w:rsidR="003B0024" w:rsidRPr="00992147" w:rsidRDefault="003B0024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ab/>
        <w:t>- в период их действия, если в условиях указаны сроки начала и окончания.</w:t>
      </w:r>
    </w:p>
    <w:p w:rsidR="003B0024" w:rsidRPr="00992147" w:rsidRDefault="00E95B81" w:rsidP="00992147">
      <w:pPr>
        <w:pStyle w:val="af"/>
        <w:widowControl w:val="0"/>
        <w:numPr>
          <w:ilvl w:val="1"/>
          <w:numId w:val="19"/>
        </w:numPr>
        <w:tabs>
          <w:tab w:val="left" w:pos="49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3B0024" w:rsidRPr="00992147">
        <w:rPr>
          <w:rFonts w:ascii="Times New Roman" w:hAnsi="Times New Roman" w:cs="Times New Roman"/>
          <w:sz w:val="24"/>
          <w:szCs w:val="24"/>
        </w:rPr>
        <w:t>Исполнитель вправе не выдавать путевку Заказчику и не оказывать услуги при отсутствии полной оплаты за них у Исполнителя.</w:t>
      </w:r>
    </w:p>
    <w:p w:rsidR="003B0024" w:rsidRPr="00992147" w:rsidRDefault="003B0024" w:rsidP="00992147">
      <w:pPr>
        <w:pStyle w:val="af"/>
        <w:widowControl w:val="0"/>
        <w:numPr>
          <w:ilvl w:val="1"/>
          <w:numId w:val="19"/>
        </w:numPr>
        <w:tabs>
          <w:tab w:val="left" w:pos="4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 вправе отказаться от услуг Исполнителя в любое время, уведомив Исполнителя об аннуляции. Заказчик берет на себя обязательство максимально заранее сообщить Исполнителю об аннуляции. Срок своевременного отказа от бронирования по н</w:t>
      </w:r>
      <w:r w:rsidR="002C35C6" w:rsidRPr="00992147">
        <w:rPr>
          <w:rFonts w:ascii="Times New Roman" w:hAnsi="Times New Roman" w:cs="Times New Roman"/>
          <w:sz w:val="24"/>
          <w:szCs w:val="24"/>
        </w:rPr>
        <w:t>астоящему Договору составляет 10</w:t>
      </w:r>
      <w:r w:rsidRPr="00992147">
        <w:rPr>
          <w:rFonts w:ascii="Times New Roman" w:hAnsi="Times New Roman" w:cs="Times New Roman"/>
          <w:sz w:val="24"/>
          <w:szCs w:val="24"/>
        </w:rPr>
        <w:t xml:space="preserve"> (</w:t>
      </w:r>
      <w:r w:rsidR="002C35C6" w:rsidRPr="00992147">
        <w:rPr>
          <w:rFonts w:ascii="Times New Roman" w:hAnsi="Times New Roman" w:cs="Times New Roman"/>
          <w:sz w:val="24"/>
          <w:szCs w:val="24"/>
        </w:rPr>
        <w:t>десять</w:t>
      </w:r>
      <w:r w:rsidRPr="00992147">
        <w:rPr>
          <w:rFonts w:ascii="Times New Roman" w:hAnsi="Times New Roman" w:cs="Times New Roman"/>
          <w:sz w:val="24"/>
          <w:szCs w:val="24"/>
        </w:rPr>
        <w:t>) суток до дня заезда. В случае несвоевременного отказа от бронирования, опоздания или не</w:t>
      </w:r>
      <w:r w:rsidR="002C35C6"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 xml:space="preserve">заезда </w:t>
      </w:r>
      <w:r w:rsidR="00372454" w:rsidRPr="00992147">
        <w:rPr>
          <w:rFonts w:ascii="Times New Roman" w:hAnsi="Times New Roman" w:cs="Times New Roman"/>
          <w:sz w:val="24"/>
          <w:szCs w:val="24"/>
        </w:rPr>
        <w:t>отдыхающего с него или с З</w:t>
      </w:r>
      <w:r w:rsidRPr="00992147">
        <w:rPr>
          <w:rFonts w:ascii="Times New Roman" w:hAnsi="Times New Roman" w:cs="Times New Roman"/>
          <w:sz w:val="24"/>
          <w:szCs w:val="24"/>
        </w:rPr>
        <w:t xml:space="preserve">аказчика взимается плата за фактический простой номера (места в номере), но не </w:t>
      </w:r>
      <w:r w:rsidR="00372454" w:rsidRPr="00992147">
        <w:rPr>
          <w:rFonts w:ascii="Times New Roman" w:hAnsi="Times New Roman" w:cs="Times New Roman"/>
          <w:sz w:val="24"/>
          <w:szCs w:val="24"/>
        </w:rPr>
        <w:t>мен</w:t>
      </w:r>
      <w:r w:rsidRPr="00992147">
        <w:rPr>
          <w:rFonts w:ascii="Times New Roman" w:hAnsi="Times New Roman" w:cs="Times New Roman"/>
          <w:sz w:val="24"/>
          <w:szCs w:val="24"/>
        </w:rPr>
        <w:t>ее чем за сутки. При опоздании более чем на сутки гарантированное бронирование</w:t>
      </w:r>
      <w:r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аннулируется.</w:t>
      </w:r>
    </w:p>
    <w:p w:rsidR="003B0024" w:rsidRPr="00992147" w:rsidRDefault="00E95B81" w:rsidP="00992147">
      <w:pPr>
        <w:pStyle w:val="ab"/>
        <w:numPr>
          <w:ilvl w:val="0"/>
          <w:numId w:val="19"/>
        </w:numPr>
        <w:spacing w:line="276" w:lineRule="auto"/>
        <w:ind w:firstLine="0"/>
        <w:jc w:val="center"/>
        <w:rPr>
          <w:b/>
        </w:rPr>
      </w:pPr>
      <w:r w:rsidRPr="00992147">
        <w:rPr>
          <w:b/>
        </w:rPr>
        <w:t>Порядок и условия оказания услуг</w:t>
      </w:r>
    </w:p>
    <w:p w:rsidR="00E95B81" w:rsidRPr="00992147" w:rsidRDefault="00CD51CE" w:rsidP="00992147">
      <w:pPr>
        <w:pStyle w:val="af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Ознакомившись с информацией о стоимости на оказываемые услуги на сайте и выбрав вид услуги, Заказчик оформляет Заявку на приобретение путевок и бронирование услуг по размещению и проживанию в Пансионате с помощью: online бронирования на сайте http://pansio</w:t>
      </w:r>
      <w:r w:rsidR="002C35C6" w:rsidRPr="00992147">
        <w:rPr>
          <w:rFonts w:ascii="Times New Roman" w:hAnsi="Times New Roman" w:cs="Times New Roman"/>
          <w:sz w:val="24"/>
          <w:szCs w:val="24"/>
        </w:rPr>
        <w:t>nat-solnechniy.ru</w:t>
      </w:r>
      <w:r w:rsidRPr="00992147">
        <w:rPr>
          <w:rFonts w:ascii="Times New Roman" w:hAnsi="Times New Roman" w:cs="Times New Roman"/>
          <w:sz w:val="24"/>
          <w:szCs w:val="24"/>
        </w:rPr>
        <w:t xml:space="preserve">, звонка по телефону или письма на электронную почту </w:t>
      </w:r>
      <w:r w:rsidR="001A55B4" w:rsidRPr="00992147">
        <w:rPr>
          <w:rFonts w:ascii="Times New Roman" w:hAnsi="Times New Roman" w:cs="Times New Roman"/>
          <w:sz w:val="24"/>
          <w:szCs w:val="24"/>
        </w:rPr>
        <w:t>solnechniy@mchs.</w:t>
      </w:r>
      <w:r w:rsidR="001A55B4" w:rsidRPr="0099214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A55B4" w:rsidRPr="00992147">
        <w:rPr>
          <w:rFonts w:ascii="Times New Roman" w:hAnsi="Times New Roman" w:cs="Times New Roman"/>
          <w:sz w:val="24"/>
          <w:szCs w:val="24"/>
        </w:rPr>
        <w:t>.ru</w:t>
      </w:r>
      <w:r w:rsidR="00E529C5"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E95B81" w:rsidRPr="00992147">
        <w:rPr>
          <w:rFonts w:ascii="Times New Roman" w:hAnsi="Times New Roman" w:cs="Times New Roman"/>
          <w:sz w:val="24"/>
          <w:szCs w:val="24"/>
        </w:rPr>
        <w:t>При этом Заказчиком должны быть предоставлены все необходимые для бронирования данные. Исполнитель вправе отказать в бронировании, если на указанную в заявке дату отсутствуют свободные</w:t>
      </w:r>
      <w:r w:rsidR="00E95B81" w:rsidRPr="00992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5B81" w:rsidRPr="00992147">
        <w:rPr>
          <w:rFonts w:ascii="Times New Roman" w:hAnsi="Times New Roman" w:cs="Times New Roman"/>
          <w:sz w:val="24"/>
          <w:szCs w:val="24"/>
        </w:rPr>
        <w:t>номера.</w:t>
      </w:r>
    </w:p>
    <w:p w:rsidR="00F80994" w:rsidRPr="00992147" w:rsidRDefault="0055421D" w:rsidP="00992147">
      <w:pPr>
        <w:widowControl w:val="0"/>
        <w:tabs>
          <w:tab w:val="left" w:pos="52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6.2. </w:t>
      </w:r>
      <w:r w:rsidR="00E95B81" w:rsidRPr="00992147">
        <w:rPr>
          <w:rFonts w:ascii="Times New Roman" w:hAnsi="Times New Roman" w:cs="Times New Roman"/>
          <w:sz w:val="24"/>
          <w:szCs w:val="24"/>
        </w:rPr>
        <w:t>Заказчик несет ответственность за правильность</w:t>
      </w:r>
      <w:r w:rsidR="0063764E" w:rsidRPr="00992147">
        <w:rPr>
          <w:rFonts w:ascii="Times New Roman" w:hAnsi="Times New Roman" w:cs="Times New Roman"/>
          <w:sz w:val="24"/>
          <w:szCs w:val="24"/>
        </w:rPr>
        <w:t>, полноту</w:t>
      </w:r>
      <w:r w:rsidR="00E95B81" w:rsidRPr="00992147">
        <w:rPr>
          <w:rFonts w:ascii="Times New Roman" w:hAnsi="Times New Roman" w:cs="Times New Roman"/>
          <w:sz w:val="24"/>
          <w:szCs w:val="24"/>
        </w:rPr>
        <w:t xml:space="preserve"> и достоверность всех данных, предоставленных Исполнителю. Заказчик подтверждает и гарантирует, что достиг 18-летнего возраста, имеет полную право- и дееспособность, финансовую состоятельность и законное право вступать в права и нести обязанности по гражданско-правовым и иным видам сделок, как от своего </w:t>
      </w:r>
      <w:r w:rsidR="00E95B81" w:rsidRPr="00992147">
        <w:rPr>
          <w:rFonts w:ascii="Times New Roman" w:hAnsi="Times New Roman" w:cs="Times New Roman"/>
          <w:sz w:val="24"/>
          <w:szCs w:val="24"/>
        </w:rPr>
        <w:lastRenderedPageBreak/>
        <w:t>имени, так и в интересах других</w:t>
      </w:r>
      <w:r w:rsidR="00E95B81" w:rsidRPr="00992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95B81" w:rsidRPr="00992147">
        <w:rPr>
          <w:rFonts w:ascii="Times New Roman" w:hAnsi="Times New Roman" w:cs="Times New Roman"/>
          <w:sz w:val="24"/>
          <w:szCs w:val="24"/>
        </w:rPr>
        <w:t>лиц.</w:t>
      </w:r>
      <w:r w:rsidR="0063764E" w:rsidRPr="00992147">
        <w:rPr>
          <w:rFonts w:ascii="Times New Roman" w:hAnsi="Times New Roman" w:cs="Times New Roman"/>
          <w:sz w:val="24"/>
          <w:szCs w:val="24"/>
        </w:rPr>
        <w:t xml:space="preserve"> При оформлении online бронирования Заказчик отвечает за полноту и достоверность вводимых данных и подтверждает, что все действия, которые будут произведены с использованием этих данных для исполнения условий настоящей оферты, выполняются им лично или с его согласия. В равной степени Заказчик подтверждает достоверность вводимых им данных иных лиц, на имя которых может осуществляться бронирование. Заказчик понимает и принимает на себя всю ответственность за точность, полноту и достоверность введенных им данных.</w:t>
      </w:r>
    </w:p>
    <w:p w:rsidR="00F80994" w:rsidRPr="00992147" w:rsidRDefault="0055421D" w:rsidP="00992147">
      <w:pPr>
        <w:widowControl w:val="0"/>
        <w:tabs>
          <w:tab w:val="left" w:pos="52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6.3</w:t>
      </w:r>
      <w:r w:rsidR="001578D1" w:rsidRPr="00992147">
        <w:rPr>
          <w:rFonts w:ascii="Times New Roman" w:hAnsi="Times New Roman" w:cs="Times New Roman"/>
          <w:sz w:val="24"/>
          <w:szCs w:val="24"/>
        </w:rPr>
        <w:t xml:space="preserve">. </w:t>
      </w:r>
      <w:r w:rsidR="0063764E" w:rsidRPr="00992147">
        <w:rPr>
          <w:rFonts w:ascii="Times New Roman" w:hAnsi="Times New Roman" w:cs="Times New Roman"/>
          <w:sz w:val="24"/>
          <w:szCs w:val="24"/>
        </w:rPr>
        <w:t xml:space="preserve">Направляя Заявку Исполнителю, Заказчик подтверждает, что согласен с условиями предоставления услуг и Договором. </w:t>
      </w:r>
    </w:p>
    <w:p w:rsidR="00F80994" w:rsidRPr="00992147" w:rsidRDefault="001578D1" w:rsidP="00992147">
      <w:pPr>
        <w:pStyle w:val="af"/>
        <w:widowControl w:val="0"/>
        <w:numPr>
          <w:ilvl w:val="1"/>
          <w:numId w:val="33"/>
        </w:numPr>
        <w:tabs>
          <w:tab w:val="left" w:pos="52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63764E" w:rsidRPr="00992147">
        <w:rPr>
          <w:rFonts w:ascii="Times New Roman" w:hAnsi="Times New Roman" w:cs="Times New Roman"/>
          <w:sz w:val="24"/>
          <w:szCs w:val="24"/>
        </w:rPr>
        <w:t>После направления Заявки Исполнителю менеджер связывается с Заказчиком и согласовывает все условия бронирования, в том числе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 стоимость и способ оплаты. </w:t>
      </w:r>
    </w:p>
    <w:p w:rsidR="00F80994" w:rsidRPr="00992147" w:rsidRDefault="0063764E" w:rsidP="00992147">
      <w:pPr>
        <w:pStyle w:val="af"/>
        <w:widowControl w:val="0"/>
        <w:numPr>
          <w:ilvl w:val="1"/>
          <w:numId w:val="33"/>
        </w:numPr>
        <w:tabs>
          <w:tab w:val="left" w:pos="52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Акцептом данного Договора является внесение о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платы, согласно раздела 5 Договора. </w:t>
      </w:r>
      <w:r w:rsidRPr="00992147">
        <w:rPr>
          <w:rFonts w:ascii="Times New Roman" w:hAnsi="Times New Roman" w:cs="Times New Roman"/>
          <w:sz w:val="24"/>
          <w:szCs w:val="24"/>
        </w:rPr>
        <w:t>После внесения предоплаты Заказчику направляется Подтверждение бронирования посредством электронной почты по адресу, указа</w:t>
      </w:r>
      <w:r w:rsidR="00F80994" w:rsidRPr="00992147">
        <w:rPr>
          <w:rFonts w:ascii="Times New Roman" w:hAnsi="Times New Roman" w:cs="Times New Roman"/>
          <w:sz w:val="24"/>
          <w:szCs w:val="24"/>
        </w:rPr>
        <w:t>нному Заказчиком в Заявке.</w:t>
      </w:r>
    </w:p>
    <w:p w:rsidR="00F80994" w:rsidRPr="00992147" w:rsidRDefault="0063764E" w:rsidP="00992147">
      <w:pPr>
        <w:pStyle w:val="af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 может отменить или изменить бронирование, обратившись в службу бронирования Пансионата, контактная информация которой указана в П</w:t>
      </w:r>
      <w:r w:rsidR="00F80994" w:rsidRPr="00992147">
        <w:rPr>
          <w:rFonts w:ascii="Times New Roman" w:hAnsi="Times New Roman" w:cs="Times New Roman"/>
          <w:sz w:val="24"/>
          <w:szCs w:val="24"/>
        </w:rPr>
        <w:t>одтверждении бронирования.</w:t>
      </w:r>
    </w:p>
    <w:p w:rsidR="00F80994" w:rsidRPr="00992147" w:rsidRDefault="0063764E" w:rsidP="00992147">
      <w:pPr>
        <w:pStyle w:val="af"/>
        <w:widowControl w:val="0"/>
        <w:numPr>
          <w:ilvl w:val="1"/>
          <w:numId w:val="33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Услуги Исполнителя предоставляются при условии полной оплаты Заказчиком соответствующих услуг. </w:t>
      </w:r>
    </w:p>
    <w:p w:rsidR="00F80994" w:rsidRPr="00992147" w:rsidRDefault="0063764E" w:rsidP="00992147">
      <w:pPr>
        <w:pStyle w:val="af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Условия любых изменений в оформленных документах (Заявка, Подтверждение бронирования), отказа от услуг, возврата, регламентируются договором публичной оферты на оказание услуг Исполнителя, действующим законодательством РФ, и могут предполагать наложение штраф</w:t>
      </w:r>
      <w:r w:rsidR="00F80994" w:rsidRPr="00992147">
        <w:rPr>
          <w:rFonts w:ascii="Times New Roman" w:hAnsi="Times New Roman" w:cs="Times New Roman"/>
          <w:sz w:val="24"/>
          <w:szCs w:val="24"/>
        </w:rPr>
        <w:t xml:space="preserve">ных санкций на Заказчика. </w:t>
      </w:r>
    </w:p>
    <w:p w:rsidR="00E95B81" w:rsidRPr="00992147" w:rsidRDefault="00E95B81" w:rsidP="00992147">
      <w:pPr>
        <w:pStyle w:val="af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Основанием для оказания услуг Пансионатом Заказчику является путевка, выданная на его имя, которая заполняется в день прибытия в Пансионат. Заказчик обязан также иметь при себ</w:t>
      </w:r>
      <w:r w:rsidR="00F96B4F" w:rsidRPr="00992147">
        <w:rPr>
          <w:rFonts w:ascii="Times New Roman" w:hAnsi="Times New Roman" w:cs="Times New Roman"/>
          <w:sz w:val="24"/>
          <w:szCs w:val="24"/>
        </w:rPr>
        <w:t>е следующие документы: документ</w:t>
      </w:r>
      <w:r w:rsidRPr="00992147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="0063764E" w:rsidRPr="00992147">
        <w:rPr>
          <w:rFonts w:ascii="Times New Roman" w:hAnsi="Times New Roman" w:cs="Times New Roman"/>
          <w:sz w:val="24"/>
          <w:szCs w:val="24"/>
        </w:rPr>
        <w:t xml:space="preserve">, </w:t>
      </w:r>
      <w:r w:rsidRPr="00992147">
        <w:rPr>
          <w:rFonts w:ascii="Times New Roman" w:hAnsi="Times New Roman" w:cs="Times New Roman"/>
          <w:sz w:val="24"/>
          <w:szCs w:val="24"/>
        </w:rPr>
        <w:t xml:space="preserve">доверенность, подтверждающую полномочия сопровождающего ребенка лица (в случае, если это не родитель ребенка). Для ребенка – </w:t>
      </w:r>
      <w:r w:rsidR="0063764E" w:rsidRPr="00992147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рождении. </w:t>
      </w:r>
      <w:r w:rsidRPr="00992147">
        <w:rPr>
          <w:rFonts w:ascii="Times New Roman" w:hAnsi="Times New Roman" w:cs="Times New Roman"/>
          <w:sz w:val="24"/>
          <w:szCs w:val="24"/>
        </w:rPr>
        <w:t>Дети принимаются в Пансионат только в сопровождении</w:t>
      </w:r>
      <w:r w:rsidRPr="00992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взрослого.</w:t>
      </w:r>
    </w:p>
    <w:p w:rsidR="00E95B81" w:rsidRPr="00992147" w:rsidRDefault="00E95B81" w:rsidP="00992147">
      <w:pPr>
        <w:pStyle w:val="af"/>
        <w:widowControl w:val="0"/>
        <w:numPr>
          <w:ilvl w:val="1"/>
          <w:numId w:val="33"/>
        </w:numPr>
        <w:tabs>
          <w:tab w:val="left" w:pos="488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Пансионат вправе досрочно прекратить оказание услуг Заказчику</w:t>
      </w:r>
      <w:r w:rsidR="00F96B4F" w:rsidRPr="00992147">
        <w:rPr>
          <w:rFonts w:ascii="Times New Roman" w:hAnsi="Times New Roman" w:cs="Times New Roman"/>
          <w:sz w:val="24"/>
          <w:szCs w:val="24"/>
        </w:rPr>
        <w:t>/отдыхающему</w:t>
      </w:r>
      <w:r w:rsidRPr="00992147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F96B4F" w:rsidRPr="00992147">
        <w:rPr>
          <w:rFonts w:ascii="Times New Roman" w:hAnsi="Times New Roman" w:cs="Times New Roman"/>
          <w:sz w:val="24"/>
          <w:szCs w:val="24"/>
        </w:rPr>
        <w:t xml:space="preserve">им </w:t>
      </w:r>
      <w:r w:rsidRPr="00992147">
        <w:rPr>
          <w:rFonts w:ascii="Times New Roman" w:hAnsi="Times New Roman" w:cs="Times New Roman"/>
          <w:sz w:val="24"/>
          <w:szCs w:val="24"/>
        </w:rPr>
        <w:t xml:space="preserve">Правил предоставления услуг, пребывания и поведения в </w:t>
      </w:r>
      <w:r w:rsidR="0063764E" w:rsidRPr="00992147">
        <w:rPr>
          <w:rFonts w:ascii="Times New Roman" w:hAnsi="Times New Roman" w:cs="Times New Roman"/>
          <w:sz w:val="24"/>
          <w:szCs w:val="24"/>
        </w:rPr>
        <w:t xml:space="preserve">Пансионате </w:t>
      </w:r>
      <w:r w:rsidRPr="00992147">
        <w:rPr>
          <w:rFonts w:ascii="Times New Roman" w:hAnsi="Times New Roman" w:cs="Times New Roman"/>
          <w:sz w:val="24"/>
          <w:szCs w:val="24"/>
        </w:rPr>
        <w:t>утвержденных приказом директора, правил и норм противопожарной безоп</w:t>
      </w:r>
      <w:r w:rsidR="00F96B4F" w:rsidRPr="00992147">
        <w:rPr>
          <w:rFonts w:ascii="Times New Roman" w:hAnsi="Times New Roman" w:cs="Times New Roman"/>
          <w:sz w:val="24"/>
          <w:szCs w:val="24"/>
        </w:rPr>
        <w:t>асности, без возврата оплаченных за путевку денежных средств</w:t>
      </w:r>
      <w:r w:rsidRPr="00992147">
        <w:rPr>
          <w:rFonts w:ascii="Times New Roman" w:hAnsi="Times New Roman" w:cs="Times New Roman"/>
          <w:sz w:val="24"/>
          <w:szCs w:val="24"/>
        </w:rPr>
        <w:t>.</w:t>
      </w:r>
    </w:p>
    <w:p w:rsidR="00E95B81" w:rsidRPr="00992147" w:rsidRDefault="00E95B81" w:rsidP="00992147">
      <w:pPr>
        <w:pStyle w:val="af"/>
        <w:widowControl w:val="0"/>
        <w:numPr>
          <w:ilvl w:val="1"/>
          <w:numId w:val="33"/>
        </w:numPr>
        <w:tabs>
          <w:tab w:val="left" w:pos="54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В случае использования Заказчиком услуг, не входящи</w:t>
      </w:r>
      <w:r w:rsidR="0063764E" w:rsidRPr="00992147">
        <w:rPr>
          <w:rFonts w:ascii="Times New Roman" w:hAnsi="Times New Roman" w:cs="Times New Roman"/>
          <w:sz w:val="24"/>
          <w:szCs w:val="24"/>
        </w:rPr>
        <w:t>х в стоимость путевки</w:t>
      </w:r>
      <w:r w:rsidRPr="00992147">
        <w:rPr>
          <w:rFonts w:ascii="Times New Roman" w:hAnsi="Times New Roman" w:cs="Times New Roman"/>
          <w:sz w:val="24"/>
          <w:szCs w:val="24"/>
        </w:rPr>
        <w:t>, он их оплачивает самостоятельно в полном объеме согласно</w:t>
      </w:r>
      <w:r w:rsidRPr="009921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Прейскуранту.</w:t>
      </w:r>
    </w:p>
    <w:p w:rsidR="00E95B81" w:rsidRPr="00992147" w:rsidRDefault="00E95B81" w:rsidP="00992147">
      <w:pPr>
        <w:pStyle w:val="af"/>
        <w:widowControl w:val="0"/>
        <w:numPr>
          <w:ilvl w:val="1"/>
          <w:numId w:val="33"/>
        </w:numPr>
        <w:tabs>
          <w:tab w:val="left" w:pos="49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Пансионат не компенсирует Заказчику неиспользованные им по собственной </w:t>
      </w:r>
      <w:r w:rsidR="00F96B4F" w:rsidRPr="00992147">
        <w:rPr>
          <w:rFonts w:ascii="Times New Roman" w:hAnsi="Times New Roman" w:cs="Times New Roman"/>
          <w:sz w:val="24"/>
          <w:szCs w:val="24"/>
        </w:rPr>
        <w:t>желанию/</w:t>
      </w:r>
      <w:r w:rsidRPr="00992147">
        <w:rPr>
          <w:rFonts w:ascii="Times New Roman" w:hAnsi="Times New Roman" w:cs="Times New Roman"/>
          <w:sz w:val="24"/>
          <w:szCs w:val="24"/>
        </w:rPr>
        <w:t>вине услуги, включенные в стоимость путевки.</w:t>
      </w:r>
    </w:p>
    <w:p w:rsidR="00E95B81" w:rsidRPr="00992147" w:rsidRDefault="00E95B81" w:rsidP="00992147">
      <w:pPr>
        <w:pStyle w:val="af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Трансфер не входит в стоимость путевки.</w:t>
      </w:r>
    </w:p>
    <w:p w:rsidR="00F80994" w:rsidRPr="00992147" w:rsidRDefault="00F80994" w:rsidP="00992147">
      <w:pPr>
        <w:pStyle w:val="af"/>
        <w:widowControl w:val="0"/>
        <w:numPr>
          <w:ilvl w:val="1"/>
          <w:numId w:val="33"/>
        </w:numPr>
        <w:tabs>
          <w:tab w:val="left" w:pos="52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В случае невозможности оказания услуг по техническим и иным обстоятельствам, указанным в настоящем Договоре, а также форс </w:t>
      </w:r>
      <w:r w:rsidRPr="00992147">
        <w:rPr>
          <w:rFonts w:ascii="Cambria Math" w:hAnsi="Cambria Math" w:cs="Cambria Math"/>
          <w:sz w:val="24"/>
          <w:szCs w:val="24"/>
        </w:rPr>
        <w:t>‐</w:t>
      </w:r>
      <w:r w:rsidRPr="00992147">
        <w:rPr>
          <w:rFonts w:ascii="Times New Roman" w:hAnsi="Times New Roman" w:cs="Times New Roman"/>
          <w:sz w:val="24"/>
          <w:szCs w:val="24"/>
        </w:rPr>
        <w:t xml:space="preserve"> мажорным обстоятельствам, возникшим после оплаты Заказчиком подтверждения бронирования, Исполнитель возвращает Заказчику уплаченные последним денежные средства, без каких</w:t>
      </w:r>
      <w:r w:rsidRPr="00992147">
        <w:rPr>
          <w:rFonts w:ascii="Cambria Math" w:hAnsi="Cambria Math" w:cs="Cambria Math"/>
          <w:sz w:val="24"/>
          <w:szCs w:val="24"/>
        </w:rPr>
        <w:t>‐</w:t>
      </w:r>
      <w:r w:rsidRPr="00992147">
        <w:rPr>
          <w:rFonts w:ascii="Times New Roman" w:hAnsi="Times New Roman" w:cs="Times New Roman"/>
          <w:sz w:val="24"/>
          <w:szCs w:val="24"/>
        </w:rPr>
        <w:t>либо штрафных санкций в течение 20 (двадцати) банковских дней с даты получения соответствующего извещения Исполнителя посредством факсимильной или электронной связи</w:t>
      </w:r>
      <w:r w:rsidR="001578D1" w:rsidRPr="00992147">
        <w:rPr>
          <w:rFonts w:ascii="Times New Roman" w:hAnsi="Times New Roman" w:cs="Times New Roman"/>
          <w:sz w:val="24"/>
          <w:szCs w:val="24"/>
        </w:rPr>
        <w:t>.</w:t>
      </w:r>
    </w:p>
    <w:p w:rsidR="00F80994" w:rsidRPr="00992147" w:rsidRDefault="001578D1" w:rsidP="00992147">
      <w:pPr>
        <w:pStyle w:val="af"/>
        <w:widowControl w:val="0"/>
        <w:numPr>
          <w:ilvl w:val="0"/>
          <w:numId w:val="33"/>
        </w:numPr>
        <w:tabs>
          <w:tab w:val="left" w:pos="463"/>
        </w:tabs>
        <w:autoSpaceDE w:val="0"/>
        <w:autoSpaceDN w:val="0"/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Ответственность сторон и разрешение споров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либо ненадлежащее выполнение принятых на себя по настоящему договору обязательств в соответствии с законодательством РФ и настоящим</w:t>
      </w:r>
      <w:r w:rsidRPr="00992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договором.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553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lastRenderedPageBreak/>
        <w:t>Заказчик представляет интересы всех лиц, указанных в заказе, и персонально несет ответственность перед Исполнителем за правильность данных о них, за выполнение лицами всех</w:t>
      </w:r>
      <w:r w:rsidRPr="00992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55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 несет ответственность за выполнение своих обязательств перед Исполнителем с причинением как материального ущерба, так и ущерба его деловой репутации. Любое неверное или мошенническое бронирование или перепродажа заказа</w:t>
      </w:r>
      <w:r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48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 несет ответственность за любой материальный ущерб, причиненный Пансионату в полном объеме, согласно предъявленного им акта, оформленного в установленном законом</w:t>
      </w:r>
      <w:r w:rsidRPr="009921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порядке.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50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Родители или заменяющие их лица несут полную ответственность за жизнь, безопасность и здоровье</w:t>
      </w:r>
      <w:r w:rsidRPr="00992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детей</w:t>
      </w:r>
      <w:r w:rsidR="00F96B4F" w:rsidRPr="00992147">
        <w:rPr>
          <w:rFonts w:ascii="Times New Roman" w:hAnsi="Times New Roman" w:cs="Times New Roman"/>
          <w:sz w:val="24"/>
          <w:szCs w:val="24"/>
        </w:rPr>
        <w:t xml:space="preserve"> </w:t>
      </w:r>
      <w:r w:rsidR="00F96B4F" w:rsidRPr="00992147">
        <w:rPr>
          <w:rFonts w:ascii="Times New Roman" w:hAnsi="Times New Roman" w:cs="Times New Roman"/>
          <w:sz w:val="24"/>
          <w:szCs w:val="24"/>
        </w:rPr>
        <w:t>во время пребывания в Пансионате</w:t>
      </w:r>
      <w:r w:rsidRPr="00992147">
        <w:rPr>
          <w:rFonts w:ascii="Times New Roman" w:hAnsi="Times New Roman" w:cs="Times New Roman"/>
          <w:sz w:val="24"/>
          <w:szCs w:val="24"/>
        </w:rPr>
        <w:t>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536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Пансионат вправе отказаться от выполнения договора в одностороннем порядке при несвоевременной оплате Заказчиком</w:t>
      </w:r>
      <w:r w:rsidR="00216EF0" w:rsidRPr="00992147">
        <w:rPr>
          <w:rFonts w:ascii="Times New Roman" w:hAnsi="Times New Roman" w:cs="Times New Roman"/>
          <w:sz w:val="24"/>
          <w:szCs w:val="24"/>
        </w:rPr>
        <w:t xml:space="preserve"> заказа/бронирования/</w:t>
      </w:r>
      <w:r w:rsidRPr="00992147">
        <w:rPr>
          <w:rFonts w:ascii="Times New Roman" w:hAnsi="Times New Roman" w:cs="Times New Roman"/>
          <w:sz w:val="24"/>
          <w:szCs w:val="24"/>
        </w:rPr>
        <w:t>путевок.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46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Стороны не несут ответственности за невыполнение или ненадлежащее выполнение своих обязательств по настоящему договору, если невыполнение вызвано обстоятельствами непреодолимой силы (природные катастрофы, военные действия, изменение законодательства и т.п.). Сторона, ссылающаяся на такие обстоятельства, обязана информировать другую сторону не позднее двух дней с момента их</w:t>
      </w:r>
      <w:r w:rsidRPr="00992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наступления.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47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Исполнитель публикует на сайтах информацию о Пансионате и его услугах и несет ответственность за ее актуальность и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достоверность.</w:t>
      </w:r>
    </w:p>
    <w:p w:rsidR="001578D1" w:rsidRPr="00992147" w:rsidRDefault="001578D1" w:rsidP="00992147">
      <w:pPr>
        <w:pStyle w:val="af"/>
        <w:widowControl w:val="0"/>
        <w:numPr>
          <w:ilvl w:val="1"/>
          <w:numId w:val="26"/>
        </w:numPr>
        <w:tabs>
          <w:tab w:val="left" w:pos="50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В случае возникновения претензий по услугам в период пребывания в Пансионат</w:t>
      </w:r>
      <w:r w:rsidR="00216EF0" w:rsidRPr="00992147">
        <w:rPr>
          <w:rFonts w:ascii="Times New Roman" w:hAnsi="Times New Roman" w:cs="Times New Roman"/>
          <w:sz w:val="24"/>
          <w:szCs w:val="24"/>
        </w:rPr>
        <w:t>е</w:t>
      </w:r>
      <w:r w:rsidRPr="00992147">
        <w:rPr>
          <w:rFonts w:ascii="Times New Roman" w:hAnsi="Times New Roman" w:cs="Times New Roman"/>
          <w:sz w:val="24"/>
          <w:szCs w:val="24"/>
        </w:rPr>
        <w:t>, Заказчик должен обратиться к представителю Пансионата для устранения недостатков оказания услуг. Стороны будут прилагать все усилия с целью достижения согласия по спорным вопросам путем переговоров с учетом условий настоящего</w:t>
      </w:r>
      <w:r w:rsidRPr="00992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договора.</w:t>
      </w:r>
    </w:p>
    <w:p w:rsidR="00DB60D2" w:rsidRPr="00992147" w:rsidRDefault="00DB60D2" w:rsidP="00992147">
      <w:pPr>
        <w:pStyle w:val="af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предоставленного обслуживания ожиданиям Заказчика и его субъективной оценке. </w:t>
      </w:r>
    </w:p>
    <w:p w:rsidR="006B5CDE" w:rsidRPr="00992147" w:rsidRDefault="00DB60D2" w:rsidP="00992147">
      <w:pPr>
        <w:pStyle w:val="af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ответственность за качество предоставляемых коммунальных услуг перед Заказчиком, если предоставление этих услуг </w:t>
      </w:r>
      <w:r w:rsidR="006B5CDE" w:rsidRPr="00992147">
        <w:rPr>
          <w:rFonts w:ascii="Times New Roman" w:hAnsi="Times New Roman" w:cs="Times New Roman"/>
          <w:sz w:val="24"/>
          <w:szCs w:val="24"/>
        </w:rPr>
        <w:t xml:space="preserve">не зависит от Исполнителя. </w:t>
      </w:r>
    </w:p>
    <w:p w:rsidR="006B5CDE" w:rsidRPr="00992147" w:rsidRDefault="00DB60D2" w:rsidP="00992147">
      <w:pPr>
        <w:pStyle w:val="af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Заказчик представляет интересы всех лиц, проживающих вместе с ним,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бронирования и оплате штрафа в случае отказа от оказания услуг (включая не заезд). </w:t>
      </w:r>
    </w:p>
    <w:p w:rsidR="006B5CDE" w:rsidRPr="00992147" w:rsidRDefault="001578D1" w:rsidP="00992147">
      <w:pPr>
        <w:pStyle w:val="af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По всем остальным вопросам, не предусмотренным в настоящем договоре, стороны руководствуются действующим законодательством РФ. Все возможные споры, вытекающие из положений настоящего договора, будут разрешаться в соответствии с действующим законодательством</w:t>
      </w:r>
      <w:r w:rsidRPr="009921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РФ.</w:t>
      </w:r>
    </w:p>
    <w:p w:rsidR="003B0024" w:rsidRPr="00992147" w:rsidRDefault="003B0024" w:rsidP="00992147">
      <w:pPr>
        <w:pStyle w:val="af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урегулируются Сторонами в претензионном порядке, согласно которому Сторона, получившая претензию должна направить в адрес отправителя письменный ответ в с</w:t>
      </w:r>
      <w:r w:rsidR="00C90C34" w:rsidRPr="00992147">
        <w:rPr>
          <w:rFonts w:ascii="Times New Roman" w:hAnsi="Times New Roman" w:cs="Times New Roman"/>
          <w:sz w:val="24"/>
          <w:szCs w:val="24"/>
        </w:rPr>
        <w:t>рок не позднее 10</w:t>
      </w:r>
      <w:r w:rsidRPr="00992147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претензии. В случае невозможности разрешения споров и разногласий в претензионном порядке, либо в случае отсутствия письменного ответа на претензию более 30 (тридцати) календарных дней, рассмотрение спора осуществляется в судебном порядке. </w:t>
      </w:r>
    </w:p>
    <w:p w:rsidR="003B0024" w:rsidRPr="00992147" w:rsidRDefault="00C0027C" w:rsidP="0099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8. Соблюдение конфиденциальности</w:t>
      </w:r>
    </w:p>
    <w:p w:rsidR="00C0027C" w:rsidRPr="00992147" w:rsidRDefault="00C0027C" w:rsidP="00992147">
      <w:pPr>
        <w:pStyle w:val="af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Заказчику гарантируется конфиденциальность данных, предоставленных им при бронировании, оформлении и оплате заказа. Эта информация необходима для обработки заказа и завершения процедуры бронирования (включая подтверждение бронирования, которое будет отправлено на электронный адрес</w:t>
      </w:r>
      <w:r w:rsidRPr="00992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Заказчика).</w:t>
      </w:r>
    </w:p>
    <w:p w:rsidR="00C0027C" w:rsidRPr="00992147" w:rsidRDefault="00C0027C" w:rsidP="00992147">
      <w:pPr>
        <w:pStyle w:val="af"/>
        <w:widowControl w:val="0"/>
        <w:numPr>
          <w:ilvl w:val="1"/>
          <w:numId w:val="30"/>
        </w:numPr>
        <w:tabs>
          <w:tab w:val="left" w:pos="46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lastRenderedPageBreak/>
        <w:t>Акцептом настоящей Оферты Заказчик дает свое согласие, равносильное письменному</w:t>
      </w:r>
      <w:r w:rsidRPr="00992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согласию.</w:t>
      </w:r>
    </w:p>
    <w:p w:rsidR="00C0027C" w:rsidRPr="00992147" w:rsidRDefault="00C0027C" w:rsidP="00992147">
      <w:pPr>
        <w:pStyle w:val="af"/>
        <w:widowControl w:val="0"/>
        <w:numPr>
          <w:ilvl w:val="1"/>
          <w:numId w:val="30"/>
        </w:numPr>
        <w:tabs>
          <w:tab w:val="left" w:pos="50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Принимая условия настоящего договора, Заказчик выражает свое согласие на получение информации об услугах, акциях, конкурсах, розыгрышах и иных мероприятиях Исполнителя. Данную информацию Заказчик разрешает направлять на адрес электронной почты и телефон (путём отправки сообщения), указанные при оформлении заказа. Заказчик подтверждает, что является владельцем указанного при оформлении заказа адреса электронной почты и номера телефона. Данное согласие является бессрочным и может быть отменено посредством предоставления письменного отказа Заказчика в свободной форме на адрес электронной почты Исполнителя. Исключение из списка рассылок будет осуществлено в течение 5 (пяти) рабочих дней с момента получения Исполнителем письменного</w:t>
      </w:r>
      <w:r w:rsidRPr="00992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отказа.</w:t>
      </w:r>
    </w:p>
    <w:p w:rsidR="00C0027C" w:rsidRPr="00992147" w:rsidRDefault="00C0027C" w:rsidP="00992147">
      <w:pPr>
        <w:pStyle w:val="af"/>
        <w:widowControl w:val="0"/>
        <w:numPr>
          <w:ilvl w:val="1"/>
          <w:numId w:val="30"/>
        </w:numPr>
        <w:tabs>
          <w:tab w:val="left" w:pos="488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Заказчик несет ответственность за конфиденциальность своих данных, а также за все действия, произведенные с их использованием.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</w:t>
      </w:r>
      <w:r w:rsidRPr="00992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Заказчика.</w:t>
      </w:r>
    </w:p>
    <w:p w:rsidR="006B5CDE" w:rsidRPr="00992147" w:rsidRDefault="006B5CDE" w:rsidP="00992147">
      <w:pPr>
        <w:pStyle w:val="af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Правила отказа от бронирова</w:t>
      </w:r>
      <w:r w:rsidR="00992147">
        <w:rPr>
          <w:rFonts w:ascii="Times New Roman" w:hAnsi="Times New Roman" w:cs="Times New Roman"/>
          <w:b/>
          <w:sz w:val="24"/>
          <w:szCs w:val="24"/>
        </w:rPr>
        <w:t>ния и возврата денежных средств</w:t>
      </w:r>
    </w:p>
    <w:p w:rsidR="00DD4EE2" w:rsidRPr="00992147" w:rsidRDefault="006B5CDE" w:rsidP="00992147">
      <w:pPr>
        <w:pStyle w:val="af"/>
        <w:numPr>
          <w:ilvl w:val="1"/>
          <w:numId w:val="30"/>
        </w:num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Заказчик имеет право в любой момент отказаться от бронирования, в соответствии с требованиями срока аннуляции бронирования. Для этого необходимо позвонить в Пансионат по телефону 8-495-992-42-03 и сообщить об аннуляции (с дальнейшим предоставлением письменного подтверждения на почту: </w:t>
      </w:r>
      <w:r w:rsidR="00DD4EE2" w:rsidRPr="00992147">
        <w:rPr>
          <w:rFonts w:ascii="Times New Roman" w:hAnsi="Times New Roman" w:cs="Times New Roman"/>
          <w:sz w:val="24"/>
          <w:szCs w:val="24"/>
        </w:rPr>
        <w:t>solnechniy@mchs.</w:t>
      </w:r>
      <w:r w:rsidR="00DD4EE2" w:rsidRPr="0099214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DD4EE2" w:rsidRPr="00992147">
        <w:rPr>
          <w:rFonts w:ascii="Times New Roman" w:hAnsi="Times New Roman" w:cs="Times New Roman"/>
          <w:sz w:val="24"/>
          <w:szCs w:val="24"/>
        </w:rPr>
        <w:t xml:space="preserve">.ru </w:t>
      </w:r>
    </w:p>
    <w:p w:rsidR="009854D0" w:rsidRPr="00992147" w:rsidRDefault="006B5CDE" w:rsidP="00992147">
      <w:pPr>
        <w:pStyle w:val="af"/>
        <w:numPr>
          <w:ilvl w:val="1"/>
          <w:numId w:val="30"/>
        </w:num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Аннуляция считается принятой с момента получения Исполнителем письменного подтверждения об аннуляции. Аннуляция бронирования, с возвратом средств Заказчику,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 осуществляется в случае, если З</w:t>
      </w:r>
      <w:r w:rsidRPr="00992147">
        <w:rPr>
          <w:rFonts w:ascii="Times New Roman" w:hAnsi="Times New Roman" w:cs="Times New Roman"/>
          <w:sz w:val="24"/>
          <w:szCs w:val="24"/>
        </w:rPr>
        <w:t xml:space="preserve">аказчик предупредил об аннуляции бронирования не позднее, чем </w:t>
      </w:r>
      <w:r w:rsidR="00DD4EE2" w:rsidRPr="00992147">
        <w:rPr>
          <w:rFonts w:ascii="Times New Roman" w:hAnsi="Times New Roman" w:cs="Times New Roman"/>
          <w:sz w:val="24"/>
          <w:szCs w:val="24"/>
        </w:rPr>
        <w:t>за 10 календарных</w:t>
      </w:r>
      <w:r w:rsidRPr="00992147">
        <w:rPr>
          <w:rFonts w:ascii="Times New Roman" w:hAnsi="Times New Roman" w:cs="Times New Roman"/>
          <w:sz w:val="24"/>
          <w:szCs w:val="24"/>
        </w:rPr>
        <w:t xml:space="preserve"> дней до даты запланированного заезда. При </w:t>
      </w:r>
      <w:r w:rsidR="00DD4EE2" w:rsidRPr="00992147">
        <w:rPr>
          <w:rFonts w:ascii="Times New Roman" w:hAnsi="Times New Roman" w:cs="Times New Roman"/>
          <w:sz w:val="24"/>
          <w:szCs w:val="24"/>
        </w:rPr>
        <w:t>этом поздняя аннуляция (менее 10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суток до 12 часов дня заезда) или не заезд в Пансионат влечет начисление Заказчику в пользу Исполнителя штрафных санкций в размере</w:t>
      </w:r>
      <w:r w:rsidR="004302C7" w:rsidRPr="00992147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стоимости первых суток проживания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, указанных в бронировании. </w:t>
      </w:r>
    </w:p>
    <w:p w:rsidR="006B5CDE" w:rsidRPr="00992147" w:rsidRDefault="006B5CDE" w:rsidP="00992147">
      <w:pPr>
        <w:pStyle w:val="af"/>
        <w:numPr>
          <w:ilvl w:val="1"/>
          <w:numId w:val="30"/>
        </w:num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 Для возврата денежных средств Заказчику необходимо заполнить «Заявление о возврате денежных средств», и отправить его вместе с копией паспорта на электронный адрес: so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lnechniy.mchs.ru@yandex.ru. </w:t>
      </w:r>
      <w:r w:rsidRPr="00992147">
        <w:rPr>
          <w:rFonts w:ascii="Times New Roman" w:hAnsi="Times New Roman" w:cs="Times New Roman"/>
          <w:sz w:val="24"/>
          <w:szCs w:val="24"/>
        </w:rPr>
        <w:t xml:space="preserve"> Возврат денежных средств может быть осуществлен только лицу, оплатившему бронирование, и тем же способом, каким осуществляла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сь оплата заказанных услуг. 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и возврата денежных средств Заказчику начинает исчисляться с момента получения Исполнителем Заявления и рассчитывается в рабочих днях без учета праздников/выходных дней. Если заявление поступило после 18.00 рабочего дня или в праздничный/выходной день, моментом получения Исполнителем Заявления счита</w:t>
      </w:r>
      <w:r w:rsidR="009854D0" w:rsidRPr="00992147">
        <w:rPr>
          <w:rFonts w:ascii="Times New Roman" w:hAnsi="Times New Roman" w:cs="Times New Roman"/>
          <w:sz w:val="24"/>
          <w:szCs w:val="24"/>
        </w:rPr>
        <w:t>ется следующий рабочий день</w:t>
      </w:r>
      <w:r w:rsidRPr="00992147">
        <w:rPr>
          <w:rFonts w:ascii="Times New Roman" w:hAnsi="Times New Roman" w:cs="Times New Roman"/>
          <w:sz w:val="24"/>
          <w:szCs w:val="24"/>
        </w:rPr>
        <w:t>. Возврат денежных средств производится в течение 20 (Десяти) банковских дней.</w:t>
      </w:r>
    </w:p>
    <w:p w:rsidR="006B5CDE" w:rsidRPr="00992147" w:rsidRDefault="009854D0" w:rsidP="00992147">
      <w:pPr>
        <w:pStyle w:val="af"/>
        <w:widowControl w:val="0"/>
        <w:numPr>
          <w:ilvl w:val="0"/>
          <w:numId w:val="30"/>
        </w:numPr>
        <w:tabs>
          <w:tab w:val="left" w:pos="488"/>
        </w:tabs>
        <w:autoSpaceDE w:val="0"/>
        <w:autoSpaceDN w:val="0"/>
        <w:spacing w:before="2"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Срок действия и изменение оферты</w:t>
      </w:r>
    </w:p>
    <w:p w:rsidR="006B5CDE" w:rsidRPr="00992147" w:rsidRDefault="006B5CDE" w:rsidP="00992147">
      <w:pPr>
        <w:pStyle w:val="af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Оферта вступает в силу с момента размещения на сайте Исполнителя и действует до момента ее отзыва Исполнителем.</w:t>
      </w:r>
    </w:p>
    <w:p w:rsidR="006B5CDE" w:rsidRPr="00992147" w:rsidRDefault="006B5CDE" w:rsidP="00992147">
      <w:pPr>
        <w:pStyle w:val="af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Исполнитель оставляет за собой право внести изменения в условия оферты и/или отозвать оферту в любой момент до ее</w:t>
      </w:r>
      <w:r w:rsidRPr="00992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147">
        <w:rPr>
          <w:rFonts w:ascii="Times New Roman" w:hAnsi="Times New Roman" w:cs="Times New Roman"/>
          <w:sz w:val="24"/>
          <w:szCs w:val="24"/>
        </w:rPr>
        <w:t>акцепта.</w:t>
      </w:r>
    </w:p>
    <w:p w:rsidR="006B5CDE" w:rsidRPr="00992147" w:rsidRDefault="006B5CDE" w:rsidP="00992147">
      <w:pPr>
        <w:pStyle w:val="af"/>
        <w:widowControl w:val="0"/>
        <w:numPr>
          <w:ilvl w:val="1"/>
          <w:numId w:val="32"/>
        </w:numPr>
        <w:tabs>
          <w:tab w:val="left" w:pos="61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Условия данного Договора не распространяются на брониров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ание и приобретение путевок </w:t>
      </w:r>
      <w:r w:rsidRPr="00992147">
        <w:rPr>
          <w:rFonts w:ascii="Times New Roman" w:hAnsi="Times New Roman" w:cs="Times New Roman"/>
          <w:sz w:val="24"/>
          <w:szCs w:val="24"/>
        </w:rPr>
        <w:t>в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 части оплаты и стоимости услуг в</w:t>
      </w:r>
      <w:r w:rsidRPr="00992147">
        <w:rPr>
          <w:rFonts w:ascii="Times New Roman" w:hAnsi="Times New Roman" w:cs="Times New Roman"/>
          <w:sz w:val="24"/>
          <w:szCs w:val="24"/>
        </w:rPr>
        <w:t xml:space="preserve"> случае оглашения и проведения Исполнителем акций, конкурсов, розыгрышей и иных мероприятий, в соответствии с которыми изменяется размер предоплаты за услуги. Договор, которым будут предусмотрены условия приобретения услуг по условиям акций и иных мероприятий, дополнительно размещается на официальном сайте Пансионата</w:t>
      </w:r>
      <w:r w:rsidR="009854D0" w:rsidRPr="0099214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854D0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9854D0" w:rsidRPr="00992147">
        <w:rPr>
          <w:rFonts w:ascii="Times New Roman" w:hAnsi="Times New Roman" w:cs="Times New Roman"/>
          <w:sz w:val="24"/>
          <w:szCs w:val="24"/>
        </w:rPr>
        <w:t>.</w:t>
      </w:r>
    </w:p>
    <w:p w:rsidR="006B5CDE" w:rsidRPr="00992147" w:rsidRDefault="009854D0" w:rsidP="00992147">
      <w:pPr>
        <w:pStyle w:val="ab"/>
        <w:numPr>
          <w:ilvl w:val="0"/>
          <w:numId w:val="30"/>
        </w:numPr>
        <w:spacing w:before="10" w:line="276" w:lineRule="auto"/>
        <w:jc w:val="center"/>
        <w:rPr>
          <w:b/>
        </w:rPr>
      </w:pPr>
      <w:r w:rsidRPr="00992147">
        <w:rPr>
          <w:b/>
        </w:rPr>
        <w:lastRenderedPageBreak/>
        <w:t>Срок действия, изменение и расторжение договора</w:t>
      </w:r>
    </w:p>
    <w:p w:rsidR="006B5CDE" w:rsidRPr="00992147" w:rsidRDefault="006B5CDE" w:rsidP="00992147">
      <w:pPr>
        <w:pStyle w:val="af"/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Договор вступает в силу с момента акцепта оферты Заказчиком и действует до момента полного исполнения Сторонами обязательств по Договору.</w:t>
      </w:r>
    </w:p>
    <w:p w:rsidR="006B376D" w:rsidRPr="00992147" w:rsidRDefault="006B5CDE" w:rsidP="00992147">
      <w:pPr>
        <w:pStyle w:val="af"/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62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Исполнитель вправе изменять условия настоящего договора и Правил </w:t>
      </w:r>
      <w:r w:rsidR="00DD4EE2" w:rsidRPr="00992147">
        <w:rPr>
          <w:rFonts w:ascii="Times New Roman" w:hAnsi="Times New Roman" w:cs="Times New Roman"/>
          <w:sz w:val="24"/>
          <w:szCs w:val="24"/>
        </w:rPr>
        <w:t xml:space="preserve">пребывания, </w:t>
      </w:r>
      <w:r w:rsidRPr="00992147">
        <w:rPr>
          <w:rFonts w:ascii="Times New Roman" w:hAnsi="Times New Roman" w:cs="Times New Roman"/>
          <w:sz w:val="24"/>
          <w:szCs w:val="24"/>
        </w:rPr>
        <w:t xml:space="preserve">проживания без предварительного уведомления Заказчика. Зная о возможности таких изменений, Заказчик согласен с тем, что они будут производиться с обязательным опубликованием на сайте </w:t>
      </w:r>
      <w:hyperlink r:id="rId23" w:history="1">
        <w:r w:rsidR="006B376D" w:rsidRPr="00992147">
          <w:rPr>
            <w:rStyle w:val="a9"/>
            <w:rFonts w:ascii="Times New Roman" w:hAnsi="Times New Roman" w:cs="Times New Roman"/>
            <w:sz w:val="24"/>
            <w:szCs w:val="24"/>
          </w:rPr>
          <w:t>http://pansionat-solnechniy.ru/</w:t>
        </w:r>
      </w:hyperlink>
      <w:r w:rsidR="006B376D" w:rsidRPr="00992147">
        <w:rPr>
          <w:rFonts w:ascii="Times New Roman" w:hAnsi="Times New Roman" w:cs="Times New Roman"/>
          <w:sz w:val="24"/>
          <w:szCs w:val="24"/>
        </w:rPr>
        <w:t xml:space="preserve">. </w:t>
      </w:r>
      <w:r w:rsidRPr="00992147">
        <w:rPr>
          <w:rFonts w:ascii="Times New Roman" w:hAnsi="Times New Roman" w:cs="Times New Roman"/>
          <w:sz w:val="24"/>
          <w:szCs w:val="24"/>
        </w:rPr>
        <w:t>Если Заказчик продолжает пользоваться услугами Исполнителя после таких изменений, это означает его согласие с ними.</w:t>
      </w:r>
    </w:p>
    <w:p w:rsidR="003B0024" w:rsidRPr="00992147" w:rsidRDefault="006B376D" w:rsidP="00992147">
      <w:pPr>
        <w:widowControl w:val="0"/>
        <w:tabs>
          <w:tab w:val="left" w:pos="565"/>
        </w:tabs>
        <w:autoSpaceDE w:val="0"/>
        <w:autoSpaceDN w:val="0"/>
        <w:spacing w:before="62"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>11.3.</w:t>
      </w:r>
      <w:r w:rsidR="003B0024" w:rsidRPr="00992147">
        <w:rPr>
          <w:rFonts w:ascii="Times New Roman" w:hAnsi="Times New Roman" w:cs="Times New Roman"/>
          <w:sz w:val="24"/>
          <w:szCs w:val="24"/>
        </w:rPr>
        <w:tab/>
        <w:t xml:space="preserve">Услуги по настоящему Договору считаются оказанными надлежащим образом и в полном объеме, если в течение 3 (трех) рабочих дней с момента окончания оказания услуг, Заказчиком в адрес Исполнителя не была направлена письменная (на адресу местонахождения Исполнителя) претензия. В случае отсутствия претензии, услуга считается оказанной надлежащим образом. </w:t>
      </w:r>
    </w:p>
    <w:p w:rsidR="003B0024" w:rsidRDefault="006B376D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147">
        <w:rPr>
          <w:rFonts w:ascii="Times New Roman" w:hAnsi="Times New Roman" w:cs="Times New Roman"/>
          <w:sz w:val="24"/>
          <w:szCs w:val="24"/>
        </w:rPr>
        <w:t xml:space="preserve">11.4. 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Стороны вправе по обоюдному согласию или по инициативе одной из Сторон расторгнуть </w:t>
      </w:r>
      <w:r w:rsidRPr="00992147">
        <w:rPr>
          <w:rFonts w:ascii="Times New Roman" w:hAnsi="Times New Roman" w:cs="Times New Roman"/>
          <w:sz w:val="24"/>
          <w:szCs w:val="24"/>
        </w:rPr>
        <w:t xml:space="preserve">    </w:t>
      </w:r>
      <w:r w:rsidR="003B0024" w:rsidRPr="00992147">
        <w:rPr>
          <w:rFonts w:ascii="Times New Roman" w:hAnsi="Times New Roman" w:cs="Times New Roman"/>
          <w:sz w:val="24"/>
          <w:szCs w:val="24"/>
        </w:rPr>
        <w:t xml:space="preserve">данный Договор по основаниям, не противоречащим действующему законодательству Российской Федерации. </w:t>
      </w:r>
    </w:p>
    <w:p w:rsidR="00992147" w:rsidRDefault="00992147" w:rsidP="009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024" w:rsidRPr="00992147" w:rsidRDefault="003B0024" w:rsidP="00992147">
      <w:pPr>
        <w:pStyle w:val="af"/>
        <w:numPr>
          <w:ilvl w:val="0"/>
          <w:numId w:val="30"/>
        </w:numPr>
        <w:spacing w:after="0" w:line="240" w:lineRule="auto"/>
        <w:ind w:righ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7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:rsidR="00992147" w:rsidRPr="00992147" w:rsidRDefault="00992147" w:rsidP="00992147">
      <w:pPr>
        <w:pStyle w:val="af"/>
        <w:spacing w:after="0" w:line="240" w:lineRule="auto"/>
        <w:ind w:left="360" w:right="3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3B0024" w:rsidRPr="0024750E" w:rsidTr="004E681A"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  <w:b/>
              </w:rPr>
            </w:pPr>
            <w:r w:rsidRPr="0062059D">
              <w:rPr>
                <w:rFonts w:ascii="Times New Roman" w:hAnsi="Times New Roman"/>
                <w:b/>
              </w:rPr>
              <w:t>Федеральное государственное бюджетное учреждение «Пансионат «Солнечный» МЧС России»</w:t>
            </w:r>
          </w:p>
        </w:tc>
      </w:tr>
      <w:tr w:rsidR="003B0024" w:rsidRPr="0024750E" w:rsidTr="004E681A"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Юридический адрес: 143180, МО, г. Звенигород, Верхнепосадское шоссе</w:t>
            </w:r>
          </w:p>
        </w:tc>
      </w:tr>
      <w:tr w:rsidR="003B0024" w:rsidRPr="0024750E" w:rsidTr="004E681A"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Электронная почта: mchs.solnechny@mail.ru</w:t>
            </w:r>
          </w:p>
        </w:tc>
      </w:tr>
      <w:tr w:rsidR="003B0024" w:rsidRPr="0024750E" w:rsidTr="004E681A"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Тел./факс: 8 (495) 992-42-13</w:t>
            </w:r>
          </w:p>
        </w:tc>
      </w:tr>
      <w:tr w:rsidR="003B0024" w:rsidRPr="0024750E" w:rsidTr="004E681A">
        <w:trPr>
          <w:trHeight w:val="2495"/>
        </w:trPr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jc w:val="both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ИНН 5015012008, КПП 501501001,</w:t>
            </w:r>
          </w:p>
          <w:p w:rsidR="003B0024" w:rsidRPr="0062059D" w:rsidRDefault="003B0024" w:rsidP="0062059D">
            <w:pPr>
              <w:pStyle w:val="ad"/>
              <w:ind w:right="380"/>
              <w:jc w:val="both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ГУ Банка России по ЦФО//УФК по Московской области (ФГБУ «Пансионат «Солнечный» МЧС России» (</w:t>
            </w:r>
            <w:r w:rsidRPr="0062059D">
              <w:rPr>
                <w:rFonts w:ascii="Times New Roman" w:hAnsi="Times New Roman"/>
                <w:b/>
              </w:rPr>
              <w:t>л/с 20486У25960</w:t>
            </w:r>
            <w:r w:rsidRPr="0062059D">
              <w:rPr>
                <w:rFonts w:ascii="Times New Roman" w:hAnsi="Times New Roman"/>
              </w:rPr>
              <w:t>)), БИК 004525987</w:t>
            </w:r>
          </w:p>
          <w:p w:rsidR="003B0024" w:rsidRPr="0062059D" w:rsidRDefault="003B0024" w:rsidP="0062059D">
            <w:pPr>
              <w:pStyle w:val="ad"/>
              <w:ind w:right="380"/>
              <w:jc w:val="both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расчетный счет 03214643000000014801</w:t>
            </w:r>
          </w:p>
          <w:p w:rsidR="003B0024" w:rsidRPr="0062059D" w:rsidRDefault="003B0024" w:rsidP="0062059D">
            <w:pPr>
              <w:pStyle w:val="ad"/>
              <w:ind w:right="380"/>
              <w:jc w:val="both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кор. счет 40102810845370000004;</w:t>
            </w:r>
          </w:p>
          <w:p w:rsidR="003B0024" w:rsidRPr="0062059D" w:rsidRDefault="003B0024" w:rsidP="0062059D">
            <w:pPr>
              <w:pStyle w:val="ad"/>
              <w:ind w:right="380"/>
              <w:jc w:val="both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 xml:space="preserve">ОГРН </w:t>
            </w:r>
            <w:r w:rsidRPr="0062059D">
              <w:rPr>
                <w:rFonts w:ascii="Times New Roman" w:hAnsi="Times New Roman"/>
                <w:spacing w:val="-14"/>
              </w:rPr>
              <w:t xml:space="preserve">1105015001190, </w:t>
            </w:r>
            <w:r w:rsidRPr="0062059D">
              <w:rPr>
                <w:rFonts w:ascii="Times New Roman" w:hAnsi="Times New Roman"/>
                <w:shd w:val="clear" w:color="auto" w:fill="FFFFFF"/>
              </w:rPr>
              <w:t>ОКПО-18161956, ОКОГУ-</w:t>
            </w:r>
            <w:r w:rsidRPr="0062059D">
              <w:rPr>
                <w:rFonts w:ascii="Times New Roman" w:hAnsi="Times New Roman"/>
                <w:spacing w:val="-26"/>
                <w:shd w:val="clear" w:color="auto" w:fill="FFFFFF"/>
              </w:rPr>
              <w:t>1311500</w:t>
            </w:r>
            <w:r w:rsidRPr="0062059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2059D">
              <w:rPr>
                <w:rStyle w:val="ae"/>
                <w:rFonts w:ascii="Times New Roman" w:hAnsi="Times New Roman"/>
                <w:shd w:val="clear" w:color="auto" w:fill="FFFFFF"/>
              </w:rPr>
              <w:t>ОКТМО</w:t>
            </w:r>
            <w:r w:rsidRPr="0062059D">
              <w:rPr>
                <w:rStyle w:val="wmi-callto"/>
                <w:rFonts w:ascii="Times New Roman" w:hAnsi="Times New Roman"/>
                <w:shd w:val="clear" w:color="auto" w:fill="FFFFFF"/>
              </w:rPr>
              <w:t>-</w:t>
            </w:r>
            <w:r w:rsidRPr="0062059D">
              <w:rPr>
                <w:rFonts w:ascii="Times New Roman" w:hAnsi="Times New Roman"/>
                <w:spacing w:val="-17"/>
                <w:shd w:val="clear" w:color="auto" w:fill="FFFFFF"/>
              </w:rPr>
              <w:t>46755000</w:t>
            </w:r>
            <w:r w:rsidRPr="0062059D">
              <w:rPr>
                <w:rFonts w:ascii="Times New Roman" w:hAnsi="Times New Roman"/>
                <w:shd w:val="clear" w:color="auto" w:fill="FFFFFF"/>
              </w:rPr>
              <w:t>, ОКФС-</w:t>
            </w:r>
            <w:r w:rsidRPr="0062059D">
              <w:rPr>
                <w:rFonts w:ascii="Times New Roman" w:hAnsi="Times New Roman"/>
                <w:spacing w:val="-1"/>
                <w:shd w:val="clear" w:color="auto" w:fill="FFFFFF"/>
              </w:rPr>
              <w:t>12</w:t>
            </w:r>
            <w:r w:rsidRPr="0062059D">
              <w:rPr>
                <w:rFonts w:ascii="Times New Roman" w:hAnsi="Times New Roman"/>
                <w:shd w:val="clear" w:color="auto" w:fill="FFFFFF"/>
              </w:rPr>
              <w:t>, ОКОПФ-</w:t>
            </w:r>
            <w:r w:rsidRPr="0062059D">
              <w:rPr>
                <w:rFonts w:ascii="Times New Roman" w:hAnsi="Times New Roman"/>
                <w:spacing w:val="-1"/>
                <w:shd w:val="clear" w:color="auto" w:fill="FFFFFF"/>
              </w:rPr>
              <w:t>20903</w:t>
            </w:r>
            <w:r w:rsidRPr="0062059D">
              <w:rPr>
                <w:rFonts w:ascii="Times New Roman" w:hAnsi="Times New Roman"/>
                <w:shd w:val="clear" w:color="auto" w:fill="FFFFFF"/>
              </w:rPr>
              <w:t xml:space="preserve"> ОКВЭД- 55.20 </w:t>
            </w:r>
          </w:p>
        </w:tc>
      </w:tr>
      <w:tr w:rsidR="003B0024" w:rsidRPr="0024750E" w:rsidTr="004E681A">
        <w:tc>
          <w:tcPr>
            <w:tcW w:w="5098" w:type="dxa"/>
          </w:tcPr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Директор</w:t>
            </w:r>
          </w:p>
          <w:p w:rsidR="003B0024" w:rsidRPr="0062059D" w:rsidRDefault="003B0024" w:rsidP="0062059D">
            <w:pPr>
              <w:pStyle w:val="ad"/>
              <w:ind w:right="380"/>
              <w:jc w:val="right"/>
              <w:rPr>
                <w:rFonts w:ascii="Times New Roman" w:hAnsi="Times New Roman"/>
              </w:rPr>
            </w:pPr>
          </w:p>
          <w:p w:rsidR="003B0024" w:rsidRPr="0062059D" w:rsidRDefault="003B0024" w:rsidP="0062059D">
            <w:pPr>
              <w:pStyle w:val="ad"/>
              <w:ind w:right="380"/>
              <w:jc w:val="right"/>
              <w:rPr>
                <w:rFonts w:ascii="Times New Roman" w:hAnsi="Times New Roman"/>
              </w:rPr>
            </w:pPr>
          </w:p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</w:p>
        </w:tc>
      </w:tr>
      <w:tr w:rsidR="003B0024" w:rsidRPr="0062059D" w:rsidTr="004E681A">
        <w:tc>
          <w:tcPr>
            <w:tcW w:w="5098" w:type="dxa"/>
          </w:tcPr>
          <w:p w:rsidR="003B0024" w:rsidRPr="0062059D" w:rsidRDefault="001E7EC3" w:rsidP="0062059D">
            <w:pPr>
              <w:pStyle w:val="ad"/>
              <w:ind w:right="3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____________________202__</w:t>
            </w:r>
            <w:r w:rsidR="003B0024" w:rsidRPr="0062059D">
              <w:rPr>
                <w:rFonts w:ascii="Times New Roman" w:hAnsi="Times New Roman"/>
              </w:rPr>
              <w:t xml:space="preserve"> г.</w:t>
            </w:r>
          </w:p>
          <w:p w:rsidR="003B0024" w:rsidRPr="0062059D" w:rsidRDefault="003B0024" w:rsidP="0062059D">
            <w:pPr>
              <w:pStyle w:val="ad"/>
              <w:ind w:right="380"/>
              <w:rPr>
                <w:rFonts w:ascii="Times New Roman" w:hAnsi="Times New Roman"/>
              </w:rPr>
            </w:pPr>
            <w:r w:rsidRPr="0062059D">
              <w:rPr>
                <w:rFonts w:ascii="Times New Roman" w:hAnsi="Times New Roman"/>
              </w:rPr>
              <w:t>М.П.</w:t>
            </w:r>
          </w:p>
        </w:tc>
      </w:tr>
    </w:tbl>
    <w:p w:rsidR="003B0024" w:rsidRPr="0062059D" w:rsidRDefault="003B0024" w:rsidP="003B0024">
      <w:pPr>
        <w:rPr>
          <w:rFonts w:ascii="Times New Roman" w:hAnsi="Times New Roman" w:cs="Times New Roman"/>
        </w:rPr>
      </w:pPr>
    </w:p>
    <w:p w:rsidR="003B0024" w:rsidRPr="003E4482" w:rsidRDefault="003B0024" w:rsidP="003B0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024" w:rsidRPr="003E4482" w:rsidRDefault="003B0024" w:rsidP="003B0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EF6" w:rsidRPr="003E4482" w:rsidRDefault="00003ACB" w:rsidP="003B0024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</w:p>
    <w:sectPr w:rsidR="00BE0EF6" w:rsidRPr="003E4482" w:rsidSect="00950651">
      <w:headerReference w:type="default" r:id="rId24"/>
      <w:footerReference w:type="default" r:id="rId25"/>
      <w:pgSz w:w="11906" w:h="16838"/>
      <w:pgMar w:top="50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4B" w:rsidRDefault="0028064B" w:rsidP="008C3688">
      <w:pPr>
        <w:spacing w:after="0" w:line="240" w:lineRule="auto"/>
      </w:pPr>
      <w:r>
        <w:separator/>
      </w:r>
    </w:p>
  </w:endnote>
  <w:endnote w:type="continuationSeparator" w:id="0">
    <w:p w:rsidR="0028064B" w:rsidRDefault="0028064B" w:rsidP="008C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68961"/>
      <w:docPartObj>
        <w:docPartGallery w:val="Page Numbers (Bottom of Page)"/>
        <w:docPartUnique/>
      </w:docPartObj>
    </w:sdtPr>
    <w:sdtContent>
      <w:p w:rsidR="00992147" w:rsidRDefault="009921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147" w:rsidRDefault="00992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4B" w:rsidRDefault="0028064B" w:rsidP="008C3688">
      <w:pPr>
        <w:spacing w:after="0" w:line="240" w:lineRule="auto"/>
      </w:pPr>
      <w:r>
        <w:separator/>
      </w:r>
    </w:p>
  </w:footnote>
  <w:footnote w:type="continuationSeparator" w:id="0">
    <w:p w:rsidR="0028064B" w:rsidRDefault="0028064B" w:rsidP="008C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alias w:val="Название"/>
      <w:tag w:val=""/>
      <w:id w:val="1116400235"/>
      <w:placeholder>
        <w:docPart w:val="2EA8411635D64E799126CE6997F4979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03ACB" w:rsidRPr="00425663" w:rsidRDefault="00003ACB">
        <w:pPr>
          <w:pStyle w:val="a3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</w:rPr>
        </w:pPr>
        <w:r w:rsidRPr="00425663">
          <w:rPr>
            <w:rFonts w:ascii="Times New Roman" w:hAnsi="Times New Roman" w:cs="Times New Roman"/>
            <w:i/>
          </w:rPr>
          <w:t>Договор публичной оферты на оказание услуг ФГБУ «Пансионат «Солнечный» МЧС России»</w:t>
        </w:r>
      </w:p>
    </w:sdtContent>
  </w:sdt>
  <w:p w:rsidR="009E40EB" w:rsidRDefault="00003ACB" w:rsidP="00F74F60">
    <w:pPr>
      <w:pStyle w:val="a3"/>
      <w:jc w:val="center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14"/>
    <w:multiLevelType w:val="multilevel"/>
    <w:tmpl w:val="1250C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6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066A4F57"/>
    <w:multiLevelType w:val="multilevel"/>
    <w:tmpl w:val="E9DC2D72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6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2" w:hanging="1440"/>
      </w:pPr>
      <w:rPr>
        <w:rFonts w:hint="default"/>
      </w:rPr>
    </w:lvl>
  </w:abstractNum>
  <w:abstractNum w:abstractNumId="2" w15:restartNumberingAfterBreak="0">
    <w:nsid w:val="11AB78C6"/>
    <w:multiLevelType w:val="multilevel"/>
    <w:tmpl w:val="22186C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" w:hanging="1800"/>
      </w:pPr>
      <w:rPr>
        <w:rFonts w:hint="default"/>
      </w:rPr>
    </w:lvl>
  </w:abstractNum>
  <w:abstractNum w:abstractNumId="3" w15:restartNumberingAfterBreak="0">
    <w:nsid w:val="15405BE6"/>
    <w:multiLevelType w:val="hybridMultilevel"/>
    <w:tmpl w:val="8DA8D762"/>
    <w:lvl w:ilvl="0" w:tplc="7EF058E8">
      <w:numFmt w:val="bullet"/>
      <w:lvlText w:val="—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4CC0F6">
      <w:numFmt w:val="bullet"/>
      <w:lvlText w:val="•"/>
      <w:lvlJc w:val="left"/>
      <w:pPr>
        <w:ind w:left="1464" w:hanging="300"/>
      </w:pPr>
      <w:rPr>
        <w:rFonts w:hint="default"/>
        <w:lang w:val="ru-RU" w:eastAsia="en-US" w:bidi="ar-SA"/>
      </w:rPr>
    </w:lvl>
    <w:lvl w:ilvl="2" w:tplc="0E56497A">
      <w:numFmt w:val="bullet"/>
      <w:lvlText w:val="•"/>
      <w:lvlJc w:val="left"/>
      <w:pPr>
        <w:ind w:left="2509" w:hanging="300"/>
      </w:pPr>
      <w:rPr>
        <w:rFonts w:hint="default"/>
        <w:lang w:val="ru-RU" w:eastAsia="en-US" w:bidi="ar-SA"/>
      </w:rPr>
    </w:lvl>
    <w:lvl w:ilvl="3" w:tplc="5212F6DA">
      <w:numFmt w:val="bullet"/>
      <w:lvlText w:val="•"/>
      <w:lvlJc w:val="left"/>
      <w:pPr>
        <w:ind w:left="3553" w:hanging="300"/>
      </w:pPr>
      <w:rPr>
        <w:rFonts w:hint="default"/>
        <w:lang w:val="ru-RU" w:eastAsia="en-US" w:bidi="ar-SA"/>
      </w:rPr>
    </w:lvl>
    <w:lvl w:ilvl="4" w:tplc="BAB09520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55A86266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5608CC68">
      <w:numFmt w:val="bullet"/>
      <w:lvlText w:val="•"/>
      <w:lvlJc w:val="left"/>
      <w:pPr>
        <w:ind w:left="6687" w:hanging="300"/>
      </w:pPr>
      <w:rPr>
        <w:rFonts w:hint="default"/>
        <w:lang w:val="ru-RU" w:eastAsia="en-US" w:bidi="ar-SA"/>
      </w:rPr>
    </w:lvl>
    <w:lvl w:ilvl="7" w:tplc="43405B6C">
      <w:numFmt w:val="bullet"/>
      <w:lvlText w:val="•"/>
      <w:lvlJc w:val="left"/>
      <w:pPr>
        <w:ind w:left="7732" w:hanging="300"/>
      </w:pPr>
      <w:rPr>
        <w:rFonts w:hint="default"/>
        <w:lang w:val="ru-RU" w:eastAsia="en-US" w:bidi="ar-SA"/>
      </w:rPr>
    </w:lvl>
    <w:lvl w:ilvl="8" w:tplc="BFCCA7D0">
      <w:numFmt w:val="bullet"/>
      <w:lvlText w:val="•"/>
      <w:lvlJc w:val="left"/>
      <w:pPr>
        <w:ind w:left="877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6836085"/>
    <w:multiLevelType w:val="multilevel"/>
    <w:tmpl w:val="457646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8C5039C"/>
    <w:multiLevelType w:val="multilevel"/>
    <w:tmpl w:val="76A4E1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B34E6"/>
    <w:multiLevelType w:val="multilevel"/>
    <w:tmpl w:val="8DC40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F37C69"/>
    <w:multiLevelType w:val="multilevel"/>
    <w:tmpl w:val="F99C924A"/>
    <w:lvl w:ilvl="0">
      <w:start w:val="3"/>
      <w:numFmt w:val="decimal"/>
      <w:lvlText w:val="%1"/>
      <w:lvlJc w:val="left"/>
      <w:pPr>
        <w:ind w:left="11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67"/>
      </w:pPr>
      <w:rPr>
        <w:rFonts w:hint="default"/>
        <w:lang w:val="ru-RU" w:eastAsia="en-US" w:bidi="ar-SA"/>
      </w:rPr>
    </w:lvl>
  </w:abstractNum>
  <w:abstractNum w:abstractNumId="8" w15:restartNumberingAfterBreak="0">
    <w:nsid w:val="1EF67176"/>
    <w:multiLevelType w:val="multilevel"/>
    <w:tmpl w:val="1DCEEAD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1440"/>
      </w:pPr>
      <w:rPr>
        <w:rFonts w:hint="default"/>
      </w:rPr>
    </w:lvl>
  </w:abstractNum>
  <w:abstractNum w:abstractNumId="9" w15:restartNumberingAfterBreak="0">
    <w:nsid w:val="20603F8F"/>
    <w:multiLevelType w:val="multilevel"/>
    <w:tmpl w:val="73EA7444"/>
    <w:lvl w:ilvl="0">
      <w:start w:val="2"/>
      <w:numFmt w:val="decimal"/>
      <w:lvlText w:val="%1"/>
      <w:lvlJc w:val="left"/>
      <w:pPr>
        <w:ind w:left="112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9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15"/>
      </w:pPr>
      <w:rPr>
        <w:rFonts w:hint="default"/>
        <w:lang w:val="ru-RU" w:eastAsia="en-US" w:bidi="ar-SA"/>
      </w:rPr>
    </w:lvl>
  </w:abstractNum>
  <w:abstractNum w:abstractNumId="10" w15:restartNumberingAfterBreak="0">
    <w:nsid w:val="27884179"/>
    <w:multiLevelType w:val="multilevel"/>
    <w:tmpl w:val="F99C924A"/>
    <w:lvl w:ilvl="0">
      <w:start w:val="3"/>
      <w:numFmt w:val="decimal"/>
      <w:lvlText w:val="%1"/>
      <w:lvlJc w:val="left"/>
      <w:pPr>
        <w:ind w:left="11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67"/>
      </w:pPr>
      <w:rPr>
        <w:rFonts w:hint="default"/>
        <w:lang w:val="ru-RU" w:eastAsia="en-US" w:bidi="ar-SA"/>
      </w:rPr>
    </w:lvl>
  </w:abstractNum>
  <w:abstractNum w:abstractNumId="11" w15:restartNumberingAfterBreak="0">
    <w:nsid w:val="2AEE1DAD"/>
    <w:multiLevelType w:val="multilevel"/>
    <w:tmpl w:val="455A1BFC"/>
    <w:lvl w:ilvl="0">
      <w:start w:val="8"/>
      <w:numFmt w:val="decimal"/>
      <w:lvlText w:val="%1"/>
      <w:lvlJc w:val="left"/>
      <w:pPr>
        <w:ind w:left="112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77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79"/>
      </w:pPr>
      <w:rPr>
        <w:rFonts w:hint="default"/>
        <w:lang w:val="ru-RU" w:eastAsia="en-US" w:bidi="ar-SA"/>
      </w:rPr>
    </w:lvl>
  </w:abstractNum>
  <w:abstractNum w:abstractNumId="12" w15:restartNumberingAfterBreak="0">
    <w:nsid w:val="330176E0"/>
    <w:multiLevelType w:val="multilevel"/>
    <w:tmpl w:val="5A0CEE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440"/>
      </w:pPr>
      <w:rPr>
        <w:rFonts w:hint="default"/>
      </w:rPr>
    </w:lvl>
  </w:abstractNum>
  <w:abstractNum w:abstractNumId="13" w15:restartNumberingAfterBreak="0">
    <w:nsid w:val="380C51B3"/>
    <w:multiLevelType w:val="multilevel"/>
    <w:tmpl w:val="DBA28744"/>
    <w:lvl w:ilvl="0">
      <w:start w:val="1"/>
      <w:numFmt w:val="decimal"/>
      <w:lvlText w:val="%1"/>
      <w:lvlJc w:val="left"/>
      <w:pPr>
        <w:ind w:left="11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9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58"/>
      </w:pPr>
      <w:rPr>
        <w:rFonts w:hint="default"/>
        <w:lang w:val="ru-RU" w:eastAsia="en-US" w:bidi="ar-SA"/>
      </w:rPr>
    </w:lvl>
  </w:abstractNum>
  <w:abstractNum w:abstractNumId="14" w15:restartNumberingAfterBreak="0">
    <w:nsid w:val="3BB53E1B"/>
    <w:multiLevelType w:val="hybridMultilevel"/>
    <w:tmpl w:val="83503C22"/>
    <w:lvl w:ilvl="0" w:tplc="4B5674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20B"/>
    <w:multiLevelType w:val="multilevel"/>
    <w:tmpl w:val="17487A9A"/>
    <w:lvl w:ilvl="0">
      <w:start w:val="5"/>
      <w:numFmt w:val="decimal"/>
      <w:lvlText w:val="%1"/>
      <w:lvlJc w:val="left"/>
      <w:pPr>
        <w:ind w:left="46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5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2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51"/>
      </w:pPr>
      <w:rPr>
        <w:rFonts w:hint="default"/>
        <w:lang w:val="ru-RU" w:eastAsia="en-US" w:bidi="ar-SA"/>
      </w:rPr>
    </w:lvl>
  </w:abstractNum>
  <w:abstractNum w:abstractNumId="16" w15:restartNumberingAfterBreak="0">
    <w:nsid w:val="426C6ABF"/>
    <w:multiLevelType w:val="multilevel"/>
    <w:tmpl w:val="D53294A0"/>
    <w:lvl w:ilvl="0">
      <w:start w:val="10"/>
      <w:numFmt w:val="decimal"/>
      <w:lvlText w:val="%1"/>
      <w:lvlJc w:val="left"/>
      <w:pPr>
        <w:ind w:left="112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93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32"/>
      </w:pPr>
      <w:rPr>
        <w:rFonts w:hint="default"/>
        <w:lang w:val="ru-RU" w:eastAsia="en-US" w:bidi="ar-SA"/>
      </w:rPr>
    </w:lvl>
  </w:abstractNum>
  <w:abstractNum w:abstractNumId="17" w15:restartNumberingAfterBreak="0">
    <w:nsid w:val="44F8262B"/>
    <w:multiLevelType w:val="multilevel"/>
    <w:tmpl w:val="AA504AA8"/>
    <w:lvl w:ilvl="0">
      <w:start w:val="11"/>
      <w:numFmt w:val="decimal"/>
      <w:lvlText w:val="%1"/>
      <w:lvlJc w:val="left"/>
      <w:pPr>
        <w:ind w:left="112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90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08"/>
      </w:pPr>
      <w:rPr>
        <w:rFonts w:hint="default"/>
        <w:lang w:val="ru-RU" w:eastAsia="en-US" w:bidi="ar-SA"/>
      </w:rPr>
    </w:lvl>
  </w:abstractNum>
  <w:abstractNum w:abstractNumId="18" w15:restartNumberingAfterBreak="0">
    <w:nsid w:val="47210284"/>
    <w:multiLevelType w:val="multilevel"/>
    <w:tmpl w:val="779AE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9" w15:restartNumberingAfterBreak="0">
    <w:nsid w:val="479E4E88"/>
    <w:multiLevelType w:val="multilevel"/>
    <w:tmpl w:val="D9F04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440"/>
      </w:pPr>
      <w:rPr>
        <w:rFonts w:hint="default"/>
      </w:rPr>
    </w:lvl>
  </w:abstractNum>
  <w:abstractNum w:abstractNumId="20" w15:restartNumberingAfterBreak="0">
    <w:nsid w:val="4A7946E3"/>
    <w:multiLevelType w:val="multilevel"/>
    <w:tmpl w:val="7A5E009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6" w:hanging="5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2" w:hanging="1440"/>
      </w:pPr>
      <w:rPr>
        <w:rFonts w:hint="default"/>
      </w:rPr>
    </w:lvl>
  </w:abstractNum>
  <w:abstractNum w:abstractNumId="21" w15:restartNumberingAfterBreak="0">
    <w:nsid w:val="52E26BE7"/>
    <w:multiLevelType w:val="multilevel"/>
    <w:tmpl w:val="EE502310"/>
    <w:lvl w:ilvl="0">
      <w:start w:val="9"/>
      <w:numFmt w:val="decimal"/>
      <w:lvlText w:val="%1"/>
      <w:lvlJc w:val="left"/>
      <w:pPr>
        <w:ind w:left="112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64"/>
      </w:pPr>
      <w:rPr>
        <w:rFonts w:hint="default"/>
        <w:lang w:val="ru-RU" w:eastAsia="en-US" w:bidi="ar-SA"/>
      </w:rPr>
    </w:lvl>
  </w:abstractNum>
  <w:abstractNum w:abstractNumId="22" w15:restartNumberingAfterBreak="0">
    <w:nsid w:val="5C4B7DEB"/>
    <w:multiLevelType w:val="hybridMultilevel"/>
    <w:tmpl w:val="361062D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049B2"/>
    <w:multiLevelType w:val="multilevel"/>
    <w:tmpl w:val="11C0798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1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" w:hanging="1800"/>
      </w:pPr>
      <w:rPr>
        <w:rFonts w:hint="default"/>
      </w:rPr>
    </w:lvl>
  </w:abstractNum>
  <w:abstractNum w:abstractNumId="24" w15:restartNumberingAfterBreak="0">
    <w:nsid w:val="63B90495"/>
    <w:multiLevelType w:val="hybridMultilevel"/>
    <w:tmpl w:val="E132F6F4"/>
    <w:lvl w:ilvl="0" w:tplc="7FC4F840">
      <w:start w:val="1"/>
      <w:numFmt w:val="decimal"/>
      <w:lvlText w:val="%1."/>
      <w:lvlJc w:val="left"/>
      <w:pPr>
        <w:ind w:left="3887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64BC6">
      <w:numFmt w:val="bullet"/>
      <w:lvlText w:val="•"/>
      <w:lvlJc w:val="left"/>
      <w:pPr>
        <w:ind w:left="4529" w:hanging="201"/>
      </w:pPr>
      <w:rPr>
        <w:rFonts w:hint="default"/>
        <w:lang w:val="ru-RU" w:eastAsia="en-US" w:bidi="ar-SA"/>
      </w:rPr>
    </w:lvl>
    <w:lvl w:ilvl="2" w:tplc="8222F7D4">
      <w:numFmt w:val="bullet"/>
      <w:lvlText w:val="•"/>
      <w:lvlJc w:val="left"/>
      <w:pPr>
        <w:ind w:left="5166" w:hanging="201"/>
      </w:pPr>
      <w:rPr>
        <w:rFonts w:hint="default"/>
        <w:lang w:val="ru-RU" w:eastAsia="en-US" w:bidi="ar-SA"/>
      </w:rPr>
    </w:lvl>
    <w:lvl w:ilvl="3" w:tplc="1CA8A39C">
      <w:numFmt w:val="bullet"/>
      <w:lvlText w:val="•"/>
      <w:lvlJc w:val="left"/>
      <w:pPr>
        <w:ind w:left="5802" w:hanging="201"/>
      </w:pPr>
      <w:rPr>
        <w:rFonts w:hint="default"/>
        <w:lang w:val="ru-RU" w:eastAsia="en-US" w:bidi="ar-SA"/>
      </w:rPr>
    </w:lvl>
    <w:lvl w:ilvl="4" w:tplc="0E1CBE14">
      <w:numFmt w:val="bullet"/>
      <w:lvlText w:val="•"/>
      <w:lvlJc w:val="left"/>
      <w:pPr>
        <w:ind w:left="6439" w:hanging="201"/>
      </w:pPr>
      <w:rPr>
        <w:rFonts w:hint="default"/>
        <w:lang w:val="ru-RU" w:eastAsia="en-US" w:bidi="ar-SA"/>
      </w:rPr>
    </w:lvl>
    <w:lvl w:ilvl="5" w:tplc="C02874E4">
      <w:numFmt w:val="bullet"/>
      <w:lvlText w:val="•"/>
      <w:lvlJc w:val="left"/>
      <w:pPr>
        <w:ind w:left="7076" w:hanging="201"/>
      </w:pPr>
      <w:rPr>
        <w:rFonts w:hint="default"/>
        <w:lang w:val="ru-RU" w:eastAsia="en-US" w:bidi="ar-SA"/>
      </w:rPr>
    </w:lvl>
    <w:lvl w:ilvl="6" w:tplc="C6EAA55E">
      <w:numFmt w:val="bullet"/>
      <w:lvlText w:val="•"/>
      <w:lvlJc w:val="left"/>
      <w:pPr>
        <w:ind w:left="7712" w:hanging="201"/>
      </w:pPr>
      <w:rPr>
        <w:rFonts w:hint="default"/>
        <w:lang w:val="ru-RU" w:eastAsia="en-US" w:bidi="ar-SA"/>
      </w:rPr>
    </w:lvl>
    <w:lvl w:ilvl="7" w:tplc="8698EF4C">
      <w:numFmt w:val="bullet"/>
      <w:lvlText w:val="•"/>
      <w:lvlJc w:val="left"/>
      <w:pPr>
        <w:ind w:left="8349" w:hanging="201"/>
      </w:pPr>
      <w:rPr>
        <w:rFonts w:hint="default"/>
        <w:lang w:val="ru-RU" w:eastAsia="en-US" w:bidi="ar-SA"/>
      </w:rPr>
    </w:lvl>
    <w:lvl w:ilvl="8" w:tplc="F7EA5632">
      <w:numFmt w:val="bullet"/>
      <w:lvlText w:val="•"/>
      <w:lvlJc w:val="left"/>
      <w:pPr>
        <w:ind w:left="8986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652916B1"/>
    <w:multiLevelType w:val="multilevel"/>
    <w:tmpl w:val="CDA48F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20137C"/>
    <w:multiLevelType w:val="multilevel"/>
    <w:tmpl w:val="D598B608"/>
    <w:lvl w:ilvl="0">
      <w:start w:val="7"/>
      <w:numFmt w:val="decimal"/>
      <w:lvlText w:val="%1"/>
      <w:lvlJc w:val="left"/>
      <w:pPr>
        <w:ind w:left="112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9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98"/>
      </w:pPr>
      <w:rPr>
        <w:rFonts w:hint="default"/>
        <w:lang w:val="ru-RU" w:eastAsia="en-US" w:bidi="ar-SA"/>
      </w:rPr>
    </w:lvl>
  </w:abstractNum>
  <w:abstractNum w:abstractNumId="27" w15:restartNumberingAfterBreak="0">
    <w:nsid w:val="6BC003BF"/>
    <w:multiLevelType w:val="multilevel"/>
    <w:tmpl w:val="49826A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8" w15:restartNumberingAfterBreak="0">
    <w:nsid w:val="6FBA7B3D"/>
    <w:multiLevelType w:val="multilevel"/>
    <w:tmpl w:val="3C306480"/>
    <w:lvl w:ilvl="0">
      <w:start w:val="4"/>
      <w:numFmt w:val="decimal"/>
      <w:lvlText w:val="%1"/>
      <w:lvlJc w:val="left"/>
      <w:pPr>
        <w:ind w:left="46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2"/>
      </w:pPr>
      <w:rPr>
        <w:rFonts w:ascii="Times New Roman" w:eastAsia="Times New Roman" w:hAnsi="Times New Roman" w:cs="Times New Roman" w:hint="default"/>
        <w:b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1" w:hanging="50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01"/>
      </w:pPr>
      <w:rPr>
        <w:rFonts w:hint="default"/>
        <w:lang w:val="ru-RU" w:eastAsia="en-US" w:bidi="ar-SA"/>
      </w:rPr>
    </w:lvl>
  </w:abstractNum>
  <w:abstractNum w:abstractNumId="29" w15:restartNumberingAfterBreak="0">
    <w:nsid w:val="6FE201C3"/>
    <w:multiLevelType w:val="multilevel"/>
    <w:tmpl w:val="EC3AF438"/>
    <w:lvl w:ilvl="0">
      <w:start w:val="3"/>
      <w:numFmt w:val="decimal"/>
      <w:lvlText w:val="%1"/>
      <w:lvlJc w:val="left"/>
      <w:pPr>
        <w:ind w:left="11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9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67"/>
      </w:pPr>
      <w:rPr>
        <w:rFonts w:hint="default"/>
        <w:lang w:val="ru-RU" w:eastAsia="en-US" w:bidi="ar-SA"/>
      </w:rPr>
    </w:lvl>
  </w:abstractNum>
  <w:abstractNum w:abstractNumId="30" w15:restartNumberingAfterBreak="0">
    <w:nsid w:val="72B146FF"/>
    <w:multiLevelType w:val="multilevel"/>
    <w:tmpl w:val="5ADE55DA"/>
    <w:lvl w:ilvl="0">
      <w:start w:val="4"/>
      <w:numFmt w:val="decimal"/>
      <w:lvlText w:val="%1"/>
      <w:lvlJc w:val="left"/>
      <w:pPr>
        <w:ind w:left="46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2"/>
      </w:pPr>
      <w:rPr>
        <w:rFonts w:ascii="Times New Roman" w:eastAsia="Times New Roman" w:hAnsi="Times New Roman" w:cs="Times New Roman" w:hint="default"/>
        <w:b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01"/>
      </w:pPr>
      <w:rPr>
        <w:rFonts w:hint="default"/>
        <w:lang w:val="ru-RU" w:eastAsia="en-US" w:bidi="ar-SA"/>
      </w:rPr>
    </w:lvl>
  </w:abstractNum>
  <w:abstractNum w:abstractNumId="31" w15:restartNumberingAfterBreak="0">
    <w:nsid w:val="72E57D02"/>
    <w:multiLevelType w:val="multilevel"/>
    <w:tmpl w:val="1A4C3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2" w15:restartNumberingAfterBreak="0">
    <w:nsid w:val="7374078E"/>
    <w:multiLevelType w:val="multilevel"/>
    <w:tmpl w:val="94142DB4"/>
    <w:lvl w:ilvl="0">
      <w:start w:val="6"/>
      <w:numFmt w:val="decimal"/>
      <w:lvlText w:val="%1"/>
      <w:lvlJc w:val="left"/>
      <w:pPr>
        <w:ind w:left="112" w:hanging="3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9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57"/>
      </w:pPr>
      <w:rPr>
        <w:rFonts w:hint="default"/>
        <w:lang w:val="ru-RU" w:eastAsia="en-US" w:bidi="ar-SA"/>
      </w:rPr>
    </w:lvl>
  </w:abstractNum>
  <w:abstractNum w:abstractNumId="33" w15:restartNumberingAfterBreak="0">
    <w:nsid w:val="787B6645"/>
    <w:multiLevelType w:val="multilevel"/>
    <w:tmpl w:val="5A0CEE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9"/>
  </w:num>
  <w:num w:numId="5">
    <w:abstractNumId w:val="9"/>
  </w:num>
  <w:num w:numId="6">
    <w:abstractNumId w:val="10"/>
  </w:num>
  <w:num w:numId="7">
    <w:abstractNumId w:val="29"/>
  </w:num>
  <w:num w:numId="8">
    <w:abstractNumId w:val="15"/>
  </w:num>
  <w:num w:numId="9">
    <w:abstractNumId w:val="30"/>
  </w:num>
  <w:num w:numId="10">
    <w:abstractNumId w:val="24"/>
  </w:num>
  <w:num w:numId="11">
    <w:abstractNumId w:val="28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20"/>
  </w:num>
  <w:num w:numId="17">
    <w:abstractNumId w:val="31"/>
  </w:num>
  <w:num w:numId="18">
    <w:abstractNumId w:val="32"/>
  </w:num>
  <w:num w:numId="19">
    <w:abstractNumId w:val="2"/>
  </w:num>
  <w:num w:numId="20">
    <w:abstractNumId w:val="26"/>
  </w:num>
  <w:num w:numId="21">
    <w:abstractNumId w:val="33"/>
  </w:num>
  <w:num w:numId="22">
    <w:abstractNumId w:val="12"/>
  </w:num>
  <w:num w:numId="23">
    <w:abstractNumId w:val="27"/>
  </w:num>
  <w:num w:numId="24">
    <w:abstractNumId w:val="11"/>
  </w:num>
  <w:num w:numId="25">
    <w:abstractNumId w:val="4"/>
  </w:num>
  <w:num w:numId="26">
    <w:abstractNumId w:val="6"/>
  </w:num>
  <w:num w:numId="27">
    <w:abstractNumId w:val="21"/>
  </w:num>
  <w:num w:numId="28">
    <w:abstractNumId w:val="5"/>
  </w:num>
  <w:num w:numId="29">
    <w:abstractNumId w:val="22"/>
  </w:num>
  <w:num w:numId="30">
    <w:abstractNumId w:val="25"/>
  </w:num>
  <w:num w:numId="31">
    <w:abstractNumId w:val="17"/>
  </w:num>
  <w:num w:numId="32">
    <w:abstractNumId w:val="16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8"/>
    <w:rsid w:val="00003ACB"/>
    <w:rsid w:val="00041385"/>
    <w:rsid w:val="00056AEA"/>
    <w:rsid w:val="000857AB"/>
    <w:rsid w:val="000924E4"/>
    <w:rsid w:val="000A6DB8"/>
    <w:rsid w:val="000C75D9"/>
    <w:rsid w:val="000D299D"/>
    <w:rsid w:val="000D363D"/>
    <w:rsid w:val="000F6F47"/>
    <w:rsid w:val="000F7183"/>
    <w:rsid w:val="001042B1"/>
    <w:rsid w:val="00104636"/>
    <w:rsid w:val="00147285"/>
    <w:rsid w:val="001531FC"/>
    <w:rsid w:val="00154263"/>
    <w:rsid w:val="001578D1"/>
    <w:rsid w:val="00176E4D"/>
    <w:rsid w:val="001850A8"/>
    <w:rsid w:val="001876C4"/>
    <w:rsid w:val="001A55B4"/>
    <w:rsid w:val="001E7EC3"/>
    <w:rsid w:val="00215E1D"/>
    <w:rsid w:val="00216EF0"/>
    <w:rsid w:val="002217CA"/>
    <w:rsid w:val="0022601D"/>
    <w:rsid w:val="00254521"/>
    <w:rsid w:val="0028064B"/>
    <w:rsid w:val="002C35C6"/>
    <w:rsid w:val="002F0621"/>
    <w:rsid w:val="003020A4"/>
    <w:rsid w:val="00372454"/>
    <w:rsid w:val="00394A4E"/>
    <w:rsid w:val="003B0024"/>
    <w:rsid w:val="003C00B5"/>
    <w:rsid w:val="003E0CCC"/>
    <w:rsid w:val="003E4482"/>
    <w:rsid w:val="003E7C82"/>
    <w:rsid w:val="00425568"/>
    <w:rsid w:val="00425663"/>
    <w:rsid w:val="004302C7"/>
    <w:rsid w:val="00436068"/>
    <w:rsid w:val="004416B0"/>
    <w:rsid w:val="00487D10"/>
    <w:rsid w:val="004A11A0"/>
    <w:rsid w:val="004C6BA6"/>
    <w:rsid w:val="0052547A"/>
    <w:rsid w:val="0055421D"/>
    <w:rsid w:val="00554396"/>
    <w:rsid w:val="00562444"/>
    <w:rsid w:val="005A5D02"/>
    <w:rsid w:val="005F5BB6"/>
    <w:rsid w:val="006118AC"/>
    <w:rsid w:val="00616303"/>
    <w:rsid w:val="0062059D"/>
    <w:rsid w:val="006208EB"/>
    <w:rsid w:val="0062754C"/>
    <w:rsid w:val="00636C05"/>
    <w:rsid w:val="0063764E"/>
    <w:rsid w:val="00642939"/>
    <w:rsid w:val="00681476"/>
    <w:rsid w:val="0068159A"/>
    <w:rsid w:val="00694BC5"/>
    <w:rsid w:val="006A62B9"/>
    <w:rsid w:val="006B376D"/>
    <w:rsid w:val="006B5CDE"/>
    <w:rsid w:val="006C1BCA"/>
    <w:rsid w:val="006C2CAE"/>
    <w:rsid w:val="006E1AE8"/>
    <w:rsid w:val="00700CF2"/>
    <w:rsid w:val="0070733F"/>
    <w:rsid w:val="00735C21"/>
    <w:rsid w:val="007537DF"/>
    <w:rsid w:val="007634D2"/>
    <w:rsid w:val="007C77FC"/>
    <w:rsid w:val="007F6BE4"/>
    <w:rsid w:val="00800167"/>
    <w:rsid w:val="0080188A"/>
    <w:rsid w:val="00822B5A"/>
    <w:rsid w:val="00854182"/>
    <w:rsid w:val="0086196D"/>
    <w:rsid w:val="008823F5"/>
    <w:rsid w:val="008C3688"/>
    <w:rsid w:val="0091692A"/>
    <w:rsid w:val="00925512"/>
    <w:rsid w:val="00947EDD"/>
    <w:rsid w:val="00950651"/>
    <w:rsid w:val="009506BB"/>
    <w:rsid w:val="0095576A"/>
    <w:rsid w:val="00982156"/>
    <w:rsid w:val="00983916"/>
    <w:rsid w:val="009854D0"/>
    <w:rsid w:val="00992147"/>
    <w:rsid w:val="009A6F60"/>
    <w:rsid w:val="009A7D7A"/>
    <w:rsid w:val="009E40EB"/>
    <w:rsid w:val="009F0EAA"/>
    <w:rsid w:val="00A027D3"/>
    <w:rsid w:val="00A14378"/>
    <w:rsid w:val="00A20F66"/>
    <w:rsid w:val="00A40BF5"/>
    <w:rsid w:val="00A71781"/>
    <w:rsid w:val="00A8188F"/>
    <w:rsid w:val="00A95DE6"/>
    <w:rsid w:val="00AB0A88"/>
    <w:rsid w:val="00AC0546"/>
    <w:rsid w:val="00AE46D2"/>
    <w:rsid w:val="00AF0254"/>
    <w:rsid w:val="00B01BBA"/>
    <w:rsid w:val="00B02D70"/>
    <w:rsid w:val="00B3735A"/>
    <w:rsid w:val="00B43D61"/>
    <w:rsid w:val="00B5295E"/>
    <w:rsid w:val="00B572BD"/>
    <w:rsid w:val="00B71013"/>
    <w:rsid w:val="00BC0D83"/>
    <w:rsid w:val="00BC4B9F"/>
    <w:rsid w:val="00BE0EF6"/>
    <w:rsid w:val="00BE689D"/>
    <w:rsid w:val="00BF00C9"/>
    <w:rsid w:val="00BF6AF6"/>
    <w:rsid w:val="00C0027C"/>
    <w:rsid w:val="00C04A56"/>
    <w:rsid w:val="00C54F24"/>
    <w:rsid w:val="00C64F5B"/>
    <w:rsid w:val="00C8012D"/>
    <w:rsid w:val="00C90C34"/>
    <w:rsid w:val="00CB48ED"/>
    <w:rsid w:val="00CD51CE"/>
    <w:rsid w:val="00CD6FFD"/>
    <w:rsid w:val="00CE7306"/>
    <w:rsid w:val="00D0217F"/>
    <w:rsid w:val="00D24980"/>
    <w:rsid w:val="00D33C21"/>
    <w:rsid w:val="00D33FBA"/>
    <w:rsid w:val="00D64AE8"/>
    <w:rsid w:val="00D74918"/>
    <w:rsid w:val="00D86A45"/>
    <w:rsid w:val="00DA2D0A"/>
    <w:rsid w:val="00DA5B74"/>
    <w:rsid w:val="00DB60D2"/>
    <w:rsid w:val="00DC3B33"/>
    <w:rsid w:val="00DD4EE2"/>
    <w:rsid w:val="00DF0219"/>
    <w:rsid w:val="00E038D2"/>
    <w:rsid w:val="00E131C9"/>
    <w:rsid w:val="00E25E37"/>
    <w:rsid w:val="00E529C5"/>
    <w:rsid w:val="00E628A8"/>
    <w:rsid w:val="00E67492"/>
    <w:rsid w:val="00E95B81"/>
    <w:rsid w:val="00EB3EB0"/>
    <w:rsid w:val="00EB5FB0"/>
    <w:rsid w:val="00EC0B91"/>
    <w:rsid w:val="00EC2BDE"/>
    <w:rsid w:val="00EE0FAD"/>
    <w:rsid w:val="00EE5EF6"/>
    <w:rsid w:val="00F12820"/>
    <w:rsid w:val="00F21C94"/>
    <w:rsid w:val="00F40DE9"/>
    <w:rsid w:val="00F51710"/>
    <w:rsid w:val="00F5191B"/>
    <w:rsid w:val="00F7015B"/>
    <w:rsid w:val="00F74F60"/>
    <w:rsid w:val="00F80994"/>
    <w:rsid w:val="00F82506"/>
    <w:rsid w:val="00F96B4F"/>
    <w:rsid w:val="00FB1B41"/>
    <w:rsid w:val="00FC0E88"/>
    <w:rsid w:val="00FD2341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8FE6"/>
  <w15:docId w15:val="{B9538799-ECE5-4B1A-8C03-5B8CD87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688"/>
  </w:style>
  <w:style w:type="paragraph" w:styleId="a5">
    <w:name w:val="footer"/>
    <w:basedOn w:val="a"/>
    <w:link w:val="a6"/>
    <w:uiPriority w:val="99"/>
    <w:unhideWhenUsed/>
    <w:rsid w:val="008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688"/>
  </w:style>
  <w:style w:type="paragraph" w:styleId="a7">
    <w:name w:val="Balloon Text"/>
    <w:basedOn w:val="a"/>
    <w:link w:val="a8"/>
    <w:uiPriority w:val="99"/>
    <w:semiHidden/>
    <w:unhideWhenUsed/>
    <w:rsid w:val="008C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68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C0B91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3E448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4482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801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0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01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80188A"/>
  </w:style>
  <w:style w:type="character" w:styleId="ae">
    <w:name w:val="Strong"/>
    <w:qFormat/>
    <w:rsid w:val="0080188A"/>
    <w:rPr>
      <w:b/>
      <w:bCs/>
    </w:rPr>
  </w:style>
  <w:style w:type="paragraph" w:styleId="af">
    <w:name w:val="List Paragraph"/>
    <w:basedOn w:val="a"/>
    <w:uiPriority w:val="1"/>
    <w:qFormat/>
    <w:rsid w:val="0044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sionat-solnechniy.ru/" TargetMode="External"/><Relationship Id="rId13" Type="http://schemas.openxmlformats.org/officeDocument/2006/relationships/hyperlink" Target="http://pansionat-solnechniy.ru/" TargetMode="External"/><Relationship Id="rId18" Type="http://schemas.openxmlformats.org/officeDocument/2006/relationships/hyperlink" Target="https://zvenigorodski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sionat-solnechni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rodina.ru/" TargetMode="External"/><Relationship Id="rId17" Type="http://schemas.openxmlformats.org/officeDocument/2006/relationships/hyperlink" Target="http://www.s-rodina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sionat-solnechniy.ru/" TargetMode="External"/><Relationship Id="rId20" Type="http://schemas.openxmlformats.org/officeDocument/2006/relationships/hyperlink" Target="http://pansionat-solnechni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sionat-solnechniy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venigorodskiy.ru/" TargetMode="External"/><Relationship Id="rId23" Type="http://schemas.openxmlformats.org/officeDocument/2006/relationships/hyperlink" Target="http://pansionat-solnechni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sionat-solnechniy.ru/" TargetMode="External"/><Relationship Id="rId19" Type="http://schemas.openxmlformats.org/officeDocument/2006/relationships/hyperlink" Target="http://pansionat-solnechni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rodina.ru/" TargetMode="External"/><Relationship Id="rId14" Type="http://schemas.openxmlformats.org/officeDocument/2006/relationships/hyperlink" Target="http://www.s-rodina.ru/" TargetMode="External"/><Relationship Id="rId22" Type="http://schemas.openxmlformats.org/officeDocument/2006/relationships/hyperlink" Target="http://pansionat-solnechniy.ru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8411635D64E799126CE6997F49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F0AB-BF4D-413F-81DB-EA3E3FE28994}"/>
      </w:docPartPr>
      <w:docPartBody>
        <w:p w:rsidR="00062D18" w:rsidRDefault="00EA418F" w:rsidP="00EA418F">
          <w:pPr>
            <w:pStyle w:val="2EA8411635D64E799126CE6997F4979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68"/>
    <w:rsid w:val="00062D18"/>
    <w:rsid w:val="00236851"/>
    <w:rsid w:val="00253B8F"/>
    <w:rsid w:val="00566B0D"/>
    <w:rsid w:val="00934361"/>
    <w:rsid w:val="00AA1651"/>
    <w:rsid w:val="00C851C8"/>
    <w:rsid w:val="00D60A68"/>
    <w:rsid w:val="00EA418F"/>
    <w:rsid w:val="00EE759A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1F9FDFF7EF484B802CF87B8D7168C7">
    <w:name w:val="751F9FDFF7EF484B802CF87B8D7168C7"/>
    <w:rsid w:val="00D60A68"/>
  </w:style>
  <w:style w:type="paragraph" w:customStyle="1" w:styleId="2EA8411635D64E799126CE6997F49790">
    <w:name w:val="2EA8411635D64E799126CE6997F49790"/>
    <w:rsid w:val="00EA418F"/>
    <w:pPr>
      <w:spacing w:after="160" w:line="259" w:lineRule="auto"/>
    </w:pPr>
  </w:style>
  <w:style w:type="paragraph" w:customStyle="1" w:styleId="89D93CADAB484A74BDF7DFC716E6C19E">
    <w:name w:val="89D93CADAB484A74BDF7DFC716E6C19E"/>
    <w:rsid w:val="00566B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9FA3-5672-4873-B0D1-676D136F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11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на оказание услуг ФГБУ «Пансионат «Солнечный» МЧС России»</vt:lpstr>
    </vt:vector>
  </TitlesOfParts>
  <Company/>
  <LinksUpToDate>false</LinksUpToDate>
  <CharactersWithSpaces>37266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на оказание услуг ФГБУ «Пансионат «Солнечный» МЧС России»</dc:title>
  <dc:creator>Евгений Сандулов</dc:creator>
  <cp:lastModifiedBy>usr</cp:lastModifiedBy>
  <cp:revision>13</cp:revision>
  <cp:lastPrinted>2019-10-11T09:06:00Z</cp:lastPrinted>
  <dcterms:created xsi:type="dcterms:W3CDTF">2022-04-13T13:44:00Z</dcterms:created>
  <dcterms:modified xsi:type="dcterms:W3CDTF">2022-11-16T11:30:00Z</dcterms:modified>
</cp:coreProperties>
</file>